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19" w:rsidRPr="00A71702" w:rsidRDefault="00D01919" w:rsidP="00D01919">
      <w:pPr>
        <w:tabs>
          <w:tab w:val="left" w:leader="dot" w:pos="9072"/>
          <w:tab w:val="left" w:leader="dot" w:pos="16443"/>
        </w:tabs>
        <w:rPr>
          <w:szCs w:val="24"/>
        </w:rPr>
      </w:pPr>
      <w:r w:rsidRPr="00A71702">
        <w:rPr>
          <w:szCs w:val="24"/>
        </w:rPr>
        <w:t>Okirat száma</w:t>
      </w:r>
      <w:proofErr w:type="gramStart"/>
      <w:r w:rsidRPr="00A71702">
        <w:rPr>
          <w:szCs w:val="24"/>
        </w:rPr>
        <w:t>:</w:t>
      </w:r>
      <w:r>
        <w:rPr>
          <w:szCs w:val="24"/>
        </w:rPr>
        <w:t xml:space="preserve">                     /</w:t>
      </w:r>
      <w:proofErr w:type="gramEnd"/>
      <w:r>
        <w:rPr>
          <w:szCs w:val="24"/>
        </w:rPr>
        <w:t>2016.</w:t>
      </w:r>
      <w:r w:rsidRPr="00A71702">
        <w:rPr>
          <w:szCs w:val="24"/>
        </w:rPr>
        <w:t xml:space="preserve">     </w:t>
      </w:r>
    </w:p>
    <w:p w:rsidR="00D01919" w:rsidRDefault="00D01919" w:rsidP="00D01919">
      <w:pPr>
        <w:tabs>
          <w:tab w:val="left" w:leader="dot" w:pos="9072"/>
          <w:tab w:val="left" w:leader="dot" w:pos="16443"/>
        </w:tabs>
        <w:jc w:val="center"/>
        <w:rPr>
          <w:rFonts w:ascii="Cambria" w:hAnsi="Cambria"/>
          <w:sz w:val="40"/>
          <w:szCs w:val="24"/>
        </w:rPr>
      </w:pPr>
    </w:p>
    <w:p w:rsidR="00D01919" w:rsidRPr="005B3AA5" w:rsidRDefault="00D01919" w:rsidP="00D01919">
      <w:pPr>
        <w:tabs>
          <w:tab w:val="left" w:leader="dot" w:pos="9072"/>
          <w:tab w:val="left" w:leader="dot" w:pos="16443"/>
        </w:tabs>
        <w:jc w:val="center"/>
        <w:rPr>
          <w:sz w:val="28"/>
          <w:szCs w:val="28"/>
        </w:rPr>
      </w:pPr>
      <w:r w:rsidRPr="005B3AA5">
        <w:rPr>
          <w:sz w:val="40"/>
          <w:szCs w:val="24"/>
        </w:rPr>
        <w:t>Alapító okirat</w:t>
      </w:r>
      <w:r w:rsidRPr="005B3AA5">
        <w:rPr>
          <w:sz w:val="40"/>
          <w:szCs w:val="24"/>
        </w:rPr>
        <w:br/>
      </w:r>
      <w:r w:rsidRPr="005B3AA5">
        <w:rPr>
          <w:sz w:val="28"/>
          <w:szCs w:val="28"/>
        </w:rPr>
        <w:t>módosításokkal egységes szerkezetbe foglalva</w:t>
      </w:r>
    </w:p>
    <w:p w:rsidR="00D01919" w:rsidRPr="00E57AA3" w:rsidRDefault="00D01919" w:rsidP="00D01919">
      <w:pPr>
        <w:tabs>
          <w:tab w:val="left" w:leader="dot" w:pos="9072"/>
          <w:tab w:val="left" w:leader="dot" w:pos="16443"/>
        </w:tabs>
        <w:jc w:val="center"/>
        <w:rPr>
          <w:rFonts w:ascii="Cambria" w:hAnsi="Cambria"/>
          <w:sz w:val="28"/>
          <w:szCs w:val="28"/>
        </w:rPr>
      </w:pPr>
    </w:p>
    <w:p w:rsidR="00D01919" w:rsidRPr="005B3AA5" w:rsidRDefault="00D01919" w:rsidP="00D01919">
      <w:pPr>
        <w:tabs>
          <w:tab w:val="left" w:leader="dot" w:pos="9072"/>
          <w:tab w:val="left" w:leader="dot" w:pos="16443"/>
        </w:tabs>
        <w:spacing w:after="120"/>
        <w:jc w:val="both"/>
        <w:rPr>
          <w:b/>
          <w:szCs w:val="24"/>
        </w:rPr>
      </w:pPr>
      <w:r w:rsidRPr="005B3AA5">
        <w:rPr>
          <w:b/>
          <w:szCs w:val="24"/>
        </w:rPr>
        <w:t>Az államháztartásról szóló 2011. évi CXCV. törvény 8/</w:t>
      </w:r>
      <w:proofErr w:type="gramStart"/>
      <w:r w:rsidRPr="005B3AA5">
        <w:rPr>
          <w:b/>
          <w:szCs w:val="24"/>
        </w:rPr>
        <w:t>A</w:t>
      </w:r>
      <w:proofErr w:type="gramEnd"/>
      <w:r w:rsidRPr="005B3AA5">
        <w:rPr>
          <w:b/>
          <w:szCs w:val="24"/>
        </w:rPr>
        <w:t>. §</w:t>
      </w:r>
      <w:proofErr w:type="spellStart"/>
      <w:r w:rsidRPr="005B3AA5">
        <w:rPr>
          <w:b/>
          <w:szCs w:val="24"/>
        </w:rPr>
        <w:t>-</w:t>
      </w:r>
      <w:proofErr w:type="gramStart"/>
      <w:r w:rsidRPr="005B3AA5">
        <w:rPr>
          <w:b/>
          <w:szCs w:val="24"/>
        </w:rPr>
        <w:t>a</w:t>
      </w:r>
      <w:proofErr w:type="spellEnd"/>
      <w:proofErr w:type="gramEnd"/>
      <w:r w:rsidRPr="005B3AA5">
        <w:rPr>
          <w:b/>
          <w:szCs w:val="24"/>
        </w:rPr>
        <w:t xml:space="preserve"> és a nemzeti köznevelésről szóló 2011. évi CXC. törvény 21. § (2) bekezdése alapján a Révfülöp és Térsége Napközi Otthonos </w:t>
      </w:r>
      <w:proofErr w:type="gramStart"/>
      <w:r w:rsidRPr="005B3AA5">
        <w:rPr>
          <w:b/>
          <w:szCs w:val="24"/>
        </w:rPr>
        <w:t>Óvoda alapító</w:t>
      </w:r>
      <w:proofErr w:type="gramEnd"/>
      <w:r w:rsidRPr="005B3AA5">
        <w:rPr>
          <w:b/>
          <w:szCs w:val="24"/>
        </w:rPr>
        <w:t xml:space="preserve"> okiratát a következők szerint adom ki:</w:t>
      </w:r>
    </w:p>
    <w:p w:rsidR="00D01919" w:rsidRPr="005B3AA5" w:rsidRDefault="00D01919" w:rsidP="00D01919">
      <w:pPr>
        <w:pStyle w:val="Listaszerbekezds1"/>
        <w:tabs>
          <w:tab w:val="left" w:leader="dot" w:pos="9072"/>
          <w:tab w:val="left" w:leader="dot" w:pos="9639"/>
        </w:tabs>
        <w:spacing w:before="720" w:after="480"/>
        <w:ind w:left="0" w:right="-1"/>
        <w:contextualSpacing w:val="0"/>
        <w:jc w:val="center"/>
        <w:rPr>
          <w:b/>
          <w:sz w:val="28"/>
          <w:szCs w:val="24"/>
        </w:rPr>
      </w:pPr>
      <w:smartTag w:uri="urn:schemas-microsoft-com:office:smarttags" w:element="metricconverter">
        <w:smartTagPr>
          <w:attr w:name="ProductID" w:val="1. A"/>
        </w:smartTagPr>
        <w:r w:rsidRPr="005B3AA5">
          <w:rPr>
            <w:b/>
            <w:sz w:val="28"/>
            <w:szCs w:val="24"/>
          </w:rPr>
          <w:t>1. A</w:t>
        </w:r>
      </w:smartTag>
      <w:r w:rsidRPr="005B3AA5">
        <w:rPr>
          <w:b/>
          <w:sz w:val="28"/>
          <w:szCs w:val="24"/>
        </w:rPr>
        <w:t xml:space="preserve"> költségvetési szerv</w:t>
      </w:r>
      <w:r w:rsidRPr="005B3AA5">
        <w:rPr>
          <w:b/>
          <w:sz w:val="28"/>
          <w:szCs w:val="24"/>
        </w:rPr>
        <w:br/>
        <w:t>megnevezése, székhelye, telephelye</w:t>
      </w:r>
    </w:p>
    <w:p w:rsidR="00D01919" w:rsidRPr="00D31482" w:rsidRDefault="00D01919" w:rsidP="00D01919">
      <w:pPr>
        <w:pStyle w:val="Listaszerbekezds1"/>
        <w:tabs>
          <w:tab w:val="left" w:leader="dot" w:pos="9072"/>
          <w:tab w:val="left" w:leader="dot" w:pos="9639"/>
          <w:tab w:val="left" w:leader="dot" w:pos="16443"/>
        </w:tabs>
        <w:spacing w:before="80"/>
        <w:ind w:left="0" w:right="-1"/>
        <w:contextualSpacing w:val="0"/>
        <w:jc w:val="both"/>
        <w:rPr>
          <w:szCs w:val="24"/>
        </w:rPr>
      </w:pPr>
      <w:r w:rsidRPr="00D31482">
        <w:rPr>
          <w:szCs w:val="24"/>
        </w:rPr>
        <w:t xml:space="preserve">1.1. </w:t>
      </w:r>
      <w:proofErr w:type="gramStart"/>
      <w:r w:rsidRPr="00D31482">
        <w:rPr>
          <w:szCs w:val="24"/>
        </w:rPr>
        <w:t>A  költségvetési</w:t>
      </w:r>
      <w:proofErr w:type="gramEnd"/>
      <w:r w:rsidRPr="00D31482">
        <w:rPr>
          <w:szCs w:val="24"/>
        </w:rPr>
        <w:t xml:space="preserve"> szerv</w:t>
      </w:r>
    </w:p>
    <w:p w:rsidR="00D01919" w:rsidRPr="00D3148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540" w:right="-1" w:hanging="540"/>
        <w:contextualSpacing w:val="0"/>
        <w:jc w:val="both"/>
        <w:rPr>
          <w:szCs w:val="24"/>
        </w:rPr>
      </w:pPr>
      <w:r w:rsidRPr="00D31482">
        <w:rPr>
          <w:sz w:val="22"/>
          <w:szCs w:val="22"/>
        </w:rPr>
        <w:tab/>
      </w:r>
      <w:r w:rsidRPr="00D31482">
        <w:rPr>
          <w:szCs w:val="24"/>
        </w:rPr>
        <w:t>1.1.1. megnevezése: Révfülöp és Térsége Napközi Otthonos Óvoda</w:t>
      </w:r>
    </w:p>
    <w:p w:rsidR="00D01919" w:rsidRPr="00D3148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1"/>
        <w:contextualSpacing w:val="0"/>
        <w:jc w:val="both"/>
        <w:rPr>
          <w:szCs w:val="24"/>
        </w:rPr>
      </w:pPr>
      <w:r w:rsidRPr="00D31482">
        <w:rPr>
          <w:szCs w:val="24"/>
        </w:rPr>
        <w:t>1.1.2. röv</w:t>
      </w:r>
      <w:r w:rsidRPr="00D31482">
        <w:rPr>
          <w:rFonts w:eastAsia="Times New Roman"/>
          <w:szCs w:val="24"/>
          <w:lang w:eastAsia="en-US"/>
        </w:rPr>
        <w:t>idített neve:</w:t>
      </w:r>
      <w:r>
        <w:rPr>
          <w:rFonts w:eastAsia="Times New Roman"/>
          <w:szCs w:val="24"/>
          <w:lang w:eastAsia="en-US"/>
        </w:rPr>
        <w:t xml:space="preserve"> Napközi Otthonos Óvoda</w:t>
      </w:r>
    </w:p>
    <w:p w:rsidR="00D01919" w:rsidRPr="00D3148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240"/>
        <w:ind w:left="0" w:right="-1"/>
        <w:contextualSpacing w:val="0"/>
        <w:jc w:val="both"/>
        <w:rPr>
          <w:szCs w:val="24"/>
        </w:rPr>
      </w:pPr>
      <w:r w:rsidRPr="00D31482">
        <w:rPr>
          <w:szCs w:val="24"/>
        </w:rPr>
        <w:t>1.2. A költségvetési szerv</w:t>
      </w:r>
    </w:p>
    <w:p w:rsidR="00D01919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1"/>
        <w:contextualSpacing w:val="0"/>
        <w:jc w:val="both"/>
        <w:rPr>
          <w:szCs w:val="24"/>
        </w:rPr>
      </w:pPr>
      <w:r w:rsidRPr="00D31482">
        <w:rPr>
          <w:szCs w:val="24"/>
        </w:rPr>
        <w:t>1.2.1 székhelye: 8253 Révfülöp, Óvoda köz 20.</w:t>
      </w:r>
    </w:p>
    <w:p w:rsidR="00D01919" w:rsidRPr="001D462D" w:rsidRDefault="000D375F" w:rsidP="00D01919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</w:t>
      </w:r>
      <w:r w:rsidR="00D01919" w:rsidRPr="001D462D">
        <w:rPr>
          <w:rFonts w:asciiTheme="majorHAnsi" w:hAnsiTheme="majorHAnsi"/>
        </w:rPr>
        <w:t>1.2.2</w:t>
      </w:r>
      <w:proofErr w:type="gramStart"/>
      <w:r w:rsidR="00D01919" w:rsidRPr="001D462D">
        <w:rPr>
          <w:rFonts w:asciiTheme="majorHAnsi" w:hAnsiTheme="majorHAnsi"/>
        </w:rPr>
        <w:t>.telep</w:t>
      </w:r>
      <w:r w:rsidR="00D01919" w:rsidRPr="001D462D">
        <w:rPr>
          <w:rFonts w:asciiTheme="majorHAnsi" w:hAnsiTheme="majorHAnsi"/>
          <w:szCs w:val="24"/>
        </w:rPr>
        <w:t>helye</w:t>
      </w:r>
      <w:proofErr w:type="gramEnd"/>
      <w:r w:rsidR="00D01919" w:rsidRPr="001D462D">
        <w:rPr>
          <w:rFonts w:asciiTheme="majorHAnsi" w:hAnsiTheme="majorHAnsi"/>
          <w:szCs w:val="24"/>
        </w:rPr>
        <w:t>(i):</w:t>
      </w:r>
    </w:p>
    <w:tbl>
      <w:tblPr>
        <w:tblStyle w:val="Rcsostblzat"/>
        <w:tblW w:w="5000" w:type="pct"/>
        <w:tblLook w:val="04A0"/>
      </w:tblPr>
      <w:tblGrid>
        <w:gridCol w:w="535"/>
        <w:gridCol w:w="4234"/>
        <w:gridCol w:w="4517"/>
      </w:tblGrid>
      <w:tr w:rsidR="00D01919" w:rsidRPr="007B783F" w:rsidTr="00B91B43">
        <w:tc>
          <w:tcPr>
            <w:tcW w:w="288" w:type="pct"/>
            <w:vAlign w:val="center"/>
          </w:tcPr>
          <w:p w:rsidR="00D01919" w:rsidRPr="00744E0B" w:rsidRDefault="00D01919" w:rsidP="00B91B4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D01919" w:rsidRPr="00744E0B" w:rsidRDefault="00D01919" w:rsidP="00B91B4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D01919" w:rsidRPr="00744E0B" w:rsidRDefault="00D01919" w:rsidP="00B91B4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D01919" w:rsidRPr="007B783F" w:rsidTr="00B91B43">
        <w:tc>
          <w:tcPr>
            <w:tcW w:w="288" w:type="pct"/>
            <w:vAlign w:val="center"/>
          </w:tcPr>
          <w:p w:rsidR="00D01919" w:rsidRPr="00744E0B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D01919" w:rsidRPr="00744E0B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Konyha és ebédlő</w:t>
            </w:r>
          </w:p>
        </w:tc>
        <w:tc>
          <w:tcPr>
            <w:tcW w:w="2432" w:type="pct"/>
          </w:tcPr>
          <w:p w:rsidR="00D01919" w:rsidRPr="00744E0B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8253 Révfülöp, Iskola utca 5.</w:t>
            </w:r>
          </w:p>
        </w:tc>
      </w:tr>
    </w:tbl>
    <w:p w:rsidR="00D01919" w:rsidRPr="00D3148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0" w:right="-1"/>
        <w:contextualSpacing w:val="0"/>
        <w:jc w:val="both"/>
        <w:rPr>
          <w:szCs w:val="24"/>
        </w:rPr>
      </w:pPr>
    </w:p>
    <w:p w:rsidR="00D01919" w:rsidRPr="00FF1923" w:rsidRDefault="00D01919" w:rsidP="00D01919">
      <w:pPr>
        <w:pStyle w:val="Listaszerbekezds1"/>
        <w:tabs>
          <w:tab w:val="left" w:leader="dot" w:pos="9072"/>
        </w:tabs>
        <w:spacing w:before="720" w:after="480"/>
        <w:ind w:left="0" w:right="-143"/>
        <w:contextualSpacing w:val="0"/>
        <w:jc w:val="center"/>
        <w:rPr>
          <w:b/>
          <w:sz w:val="28"/>
          <w:szCs w:val="24"/>
        </w:rPr>
      </w:pPr>
      <w:smartTag w:uri="urn:schemas-microsoft-com:office:smarttags" w:element="metricconverter">
        <w:smartTagPr>
          <w:attr w:name="ProductID" w:val="2. A"/>
        </w:smartTagPr>
        <w:r w:rsidRPr="00FF1923">
          <w:rPr>
            <w:b/>
            <w:sz w:val="28"/>
            <w:szCs w:val="24"/>
          </w:rPr>
          <w:t>2. A</w:t>
        </w:r>
      </w:smartTag>
      <w:r w:rsidRPr="00FF1923">
        <w:rPr>
          <w:b/>
          <w:sz w:val="28"/>
          <w:szCs w:val="24"/>
        </w:rPr>
        <w:t xml:space="preserve"> költségvetési szerv</w:t>
      </w:r>
      <w:r w:rsidRPr="00FF1923">
        <w:rPr>
          <w:b/>
          <w:sz w:val="28"/>
          <w:szCs w:val="24"/>
        </w:rPr>
        <w:br/>
        <w:t>alapításával és megszűnésével összefüggő rendelkezések</w:t>
      </w:r>
    </w:p>
    <w:p w:rsidR="00D01919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240"/>
        <w:ind w:left="0" w:right="-1"/>
        <w:contextualSpacing w:val="0"/>
        <w:jc w:val="both"/>
        <w:rPr>
          <w:szCs w:val="24"/>
        </w:rPr>
      </w:pPr>
      <w:r w:rsidRPr="00FF1923">
        <w:rPr>
          <w:szCs w:val="24"/>
        </w:rPr>
        <w:t>2.1.  A költségvetési szerv alapításának dátuma:</w:t>
      </w:r>
      <w:r>
        <w:rPr>
          <w:szCs w:val="24"/>
        </w:rPr>
        <w:t xml:space="preserve"> 2009. 07. 01</w:t>
      </w:r>
      <w:r w:rsidRPr="00FF1923">
        <w:rPr>
          <w:szCs w:val="24"/>
        </w:rPr>
        <w:t>.</w:t>
      </w:r>
    </w:p>
    <w:p w:rsidR="000D375F" w:rsidRDefault="000D375F" w:rsidP="000D375F">
      <w:pPr>
        <w:jc w:val="both"/>
        <w:rPr>
          <w:b/>
          <w:color w:val="FF0000"/>
        </w:rPr>
      </w:pPr>
    </w:p>
    <w:p w:rsidR="000D375F" w:rsidRPr="000D375F" w:rsidRDefault="000D375F" w:rsidP="000D375F">
      <w:pPr>
        <w:jc w:val="both"/>
      </w:pPr>
      <w:r w:rsidRPr="000D375F">
        <w:t>2.2. A költségvetési szerv alapítására, átalakítására, megszüntetésére jogosult szerv</w:t>
      </w:r>
    </w:p>
    <w:p w:rsidR="000D375F" w:rsidRPr="000D375F" w:rsidRDefault="000D375F" w:rsidP="000D375F">
      <w:pPr>
        <w:jc w:val="both"/>
      </w:pPr>
      <w:r w:rsidRPr="000D375F">
        <w:t>2.2.1. megnevezése: Révfülöp és Térsége Óvodai Intézményfenntartó Társulás</w:t>
      </w:r>
    </w:p>
    <w:p w:rsidR="000D375F" w:rsidRPr="000D375F" w:rsidRDefault="000D375F" w:rsidP="000D375F">
      <w:pPr>
        <w:jc w:val="both"/>
      </w:pPr>
      <w:r w:rsidRPr="000D375F">
        <w:t>2.2.2. székhelye</w:t>
      </w:r>
      <w:proofErr w:type="gramStart"/>
      <w:r w:rsidRPr="000D375F">
        <w:t>:       8253</w:t>
      </w:r>
      <w:proofErr w:type="gramEnd"/>
      <w:r w:rsidRPr="000D375F">
        <w:t xml:space="preserve"> Révfülöp, Villa Filip tér 8.</w:t>
      </w:r>
    </w:p>
    <w:p w:rsidR="000D375F" w:rsidRPr="000D375F" w:rsidRDefault="000D375F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240"/>
        <w:ind w:left="0" w:right="-1"/>
        <w:contextualSpacing w:val="0"/>
        <w:jc w:val="both"/>
        <w:rPr>
          <w:szCs w:val="24"/>
        </w:rPr>
      </w:pPr>
    </w:p>
    <w:p w:rsidR="00D01919" w:rsidRPr="00FF1923" w:rsidRDefault="00D01919" w:rsidP="00D01919">
      <w:pPr>
        <w:pStyle w:val="Listaszerbekezds1"/>
        <w:tabs>
          <w:tab w:val="left" w:leader="dot" w:pos="9072"/>
        </w:tabs>
        <w:spacing w:before="720" w:after="480"/>
        <w:ind w:left="0" w:right="-142"/>
        <w:contextualSpacing w:val="0"/>
        <w:jc w:val="center"/>
        <w:rPr>
          <w:b/>
          <w:sz w:val="28"/>
          <w:szCs w:val="24"/>
        </w:rPr>
      </w:pPr>
      <w:r w:rsidRPr="00FF1923">
        <w:rPr>
          <w:b/>
          <w:sz w:val="28"/>
          <w:szCs w:val="24"/>
        </w:rPr>
        <w:t xml:space="preserve"> </w:t>
      </w:r>
      <w:smartTag w:uri="urn:schemas-microsoft-com:office:smarttags" w:element="metricconverter">
        <w:smartTagPr>
          <w:attr w:name="ProductID" w:val="3. A"/>
        </w:smartTagPr>
        <w:r w:rsidRPr="00FF1923">
          <w:rPr>
            <w:b/>
            <w:sz w:val="28"/>
            <w:szCs w:val="24"/>
          </w:rPr>
          <w:t>3. A</w:t>
        </w:r>
      </w:smartTag>
      <w:r w:rsidRPr="00FF1923">
        <w:rPr>
          <w:b/>
          <w:sz w:val="28"/>
          <w:szCs w:val="24"/>
        </w:rPr>
        <w:t xml:space="preserve"> költségvetési szerv irányítása, felügyelete</w:t>
      </w:r>
    </w:p>
    <w:p w:rsidR="00D01919" w:rsidRPr="00FF1923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240"/>
        <w:ind w:left="0" w:right="-1"/>
        <w:contextualSpacing w:val="0"/>
        <w:jc w:val="both"/>
        <w:rPr>
          <w:szCs w:val="24"/>
        </w:rPr>
      </w:pPr>
      <w:r w:rsidRPr="00FF1923">
        <w:rPr>
          <w:szCs w:val="24"/>
        </w:rPr>
        <w:t>3.1. A költségvetési szerv irányító</w:t>
      </w:r>
      <w:r w:rsidR="000D375F">
        <w:rPr>
          <w:szCs w:val="24"/>
        </w:rPr>
        <w:t xml:space="preserve"> szervének</w:t>
      </w:r>
    </w:p>
    <w:p w:rsidR="00D01919" w:rsidRPr="00FF1923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143"/>
        <w:contextualSpacing w:val="0"/>
        <w:jc w:val="both"/>
        <w:rPr>
          <w:szCs w:val="24"/>
        </w:rPr>
      </w:pPr>
      <w:r w:rsidRPr="00FF1923">
        <w:rPr>
          <w:szCs w:val="24"/>
        </w:rPr>
        <w:lastRenderedPageBreak/>
        <w:t>3.1.1. megnevezése: Révfülöp és Térsége Óvodai Intézményfenntartó Társulás</w:t>
      </w:r>
    </w:p>
    <w:p w:rsidR="00D01919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570" w:right="-143"/>
        <w:contextualSpacing w:val="0"/>
        <w:jc w:val="both"/>
        <w:rPr>
          <w:szCs w:val="24"/>
        </w:rPr>
      </w:pPr>
      <w:r w:rsidRPr="00FF1923">
        <w:rPr>
          <w:szCs w:val="24"/>
        </w:rPr>
        <w:t xml:space="preserve">3.1.2. székhelye: </w:t>
      </w:r>
      <w:r>
        <w:rPr>
          <w:szCs w:val="24"/>
        </w:rPr>
        <w:t>8253 Révfülöp, Villa Filip tér 8.</w:t>
      </w:r>
    </w:p>
    <w:p w:rsidR="000D375F" w:rsidRDefault="000D375F" w:rsidP="000D375F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0" w:right="-143"/>
        <w:contextualSpacing w:val="0"/>
        <w:jc w:val="both"/>
        <w:rPr>
          <w:szCs w:val="24"/>
        </w:rPr>
      </w:pPr>
    </w:p>
    <w:p w:rsidR="000D375F" w:rsidRPr="000D375F" w:rsidRDefault="000D375F" w:rsidP="000D375F">
      <w:pPr>
        <w:jc w:val="both"/>
      </w:pPr>
      <w:r w:rsidRPr="000D375F">
        <w:t xml:space="preserve">3.2. A köznevelési intézmény fenntartójának </w:t>
      </w:r>
    </w:p>
    <w:p w:rsidR="000D375F" w:rsidRPr="000D375F" w:rsidRDefault="000D375F" w:rsidP="000D375F">
      <w:pPr>
        <w:jc w:val="both"/>
      </w:pPr>
      <w:r w:rsidRPr="000D375F">
        <w:t xml:space="preserve">          3.2.1. megnevezése: Révfülöp és Térsége Óvodai Intézményfenntartó Társulás</w:t>
      </w:r>
    </w:p>
    <w:p w:rsidR="000D375F" w:rsidRPr="000D375F" w:rsidRDefault="000D375F" w:rsidP="000D375F">
      <w:pPr>
        <w:jc w:val="both"/>
      </w:pPr>
      <w:r w:rsidRPr="000D375F">
        <w:t xml:space="preserve">          3.2.2. székhelye</w:t>
      </w:r>
      <w:proofErr w:type="gramStart"/>
      <w:r w:rsidRPr="000D375F">
        <w:t>:        8253</w:t>
      </w:r>
      <w:proofErr w:type="gramEnd"/>
      <w:r w:rsidRPr="000D375F">
        <w:t xml:space="preserve"> Révfülöp, Villa Filip tér 8.</w:t>
      </w:r>
    </w:p>
    <w:p w:rsidR="000D375F" w:rsidRPr="000D375F" w:rsidRDefault="000D375F" w:rsidP="000D375F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80"/>
        <w:ind w:left="0" w:right="-143"/>
        <w:contextualSpacing w:val="0"/>
        <w:jc w:val="both"/>
        <w:rPr>
          <w:szCs w:val="24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</w:tabs>
        <w:spacing w:before="720" w:after="480"/>
        <w:ind w:left="0" w:right="-143"/>
        <w:contextualSpacing w:val="0"/>
        <w:jc w:val="center"/>
        <w:rPr>
          <w:b/>
          <w:sz w:val="28"/>
          <w:szCs w:val="24"/>
        </w:rPr>
      </w:pPr>
      <w:smartTag w:uri="urn:schemas-microsoft-com:office:smarttags" w:element="metricconverter">
        <w:smartTagPr>
          <w:attr w:name="ProductID" w:val="4. A"/>
        </w:smartTagPr>
        <w:r w:rsidRPr="006B5DC2">
          <w:rPr>
            <w:b/>
            <w:sz w:val="28"/>
            <w:szCs w:val="24"/>
          </w:rPr>
          <w:t>4. A</w:t>
        </w:r>
      </w:smartTag>
      <w:r w:rsidRPr="006B5DC2">
        <w:rPr>
          <w:b/>
          <w:sz w:val="28"/>
          <w:szCs w:val="24"/>
        </w:rPr>
        <w:t xml:space="preserve"> költségvetési szerv tevékenysége</w:t>
      </w:r>
    </w:p>
    <w:p w:rsidR="00D01919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 w:right="-284"/>
        <w:contextualSpacing w:val="0"/>
        <w:jc w:val="both"/>
        <w:rPr>
          <w:szCs w:val="24"/>
        </w:rPr>
      </w:pPr>
      <w:r w:rsidRPr="006B5DC2">
        <w:rPr>
          <w:szCs w:val="24"/>
        </w:rPr>
        <w:t>4.1. A költségvetési szerv közfeladata: A nemzeti köznevelésről szóló 2011. évi CXC. törvény</w:t>
      </w:r>
      <w:r>
        <w:rPr>
          <w:szCs w:val="24"/>
        </w:rPr>
        <w:t xml:space="preserve"> 8. §</w:t>
      </w:r>
      <w:proofErr w:type="spellStart"/>
      <w:r>
        <w:rPr>
          <w:szCs w:val="24"/>
        </w:rPr>
        <w:t>-a</w:t>
      </w:r>
      <w:proofErr w:type="spellEnd"/>
      <w:r w:rsidRPr="006B5DC2">
        <w:rPr>
          <w:szCs w:val="24"/>
        </w:rPr>
        <w:t xml:space="preserve"> szerint az óvodai </w:t>
      </w:r>
      <w:proofErr w:type="gramStart"/>
      <w:r w:rsidRPr="006B5DC2">
        <w:rPr>
          <w:szCs w:val="24"/>
        </w:rPr>
        <w:t>nevelés</w:t>
      </w:r>
      <w:proofErr w:type="gramEnd"/>
      <w:r w:rsidRPr="006B5DC2">
        <w:rPr>
          <w:szCs w:val="24"/>
        </w:rPr>
        <w:t xml:space="preserve"> mint köznevelési közfeladat ellátása.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 w:right="-284"/>
        <w:contextualSpacing w:val="0"/>
        <w:jc w:val="both"/>
        <w:rPr>
          <w:szCs w:val="24"/>
        </w:rPr>
      </w:pPr>
      <w:r>
        <w:t>A gyermekek védelméről és a gyámügyi igazgatásról szóló 1997. évi XXXI. törvény 21/A§</w:t>
      </w:r>
      <w:proofErr w:type="spellStart"/>
      <w:r>
        <w:t>-a</w:t>
      </w:r>
      <w:proofErr w:type="spellEnd"/>
      <w:r>
        <w:t xml:space="preserve"> szerint a </w:t>
      </w:r>
      <w:proofErr w:type="gramStart"/>
      <w:r>
        <w:t>gyermekétkeztetés</w:t>
      </w:r>
      <w:proofErr w:type="gramEnd"/>
      <w:r>
        <w:t xml:space="preserve"> mint közfeladat ellátása.</w:t>
      </w:r>
      <w:r w:rsidRPr="006B5DC2">
        <w:rPr>
          <w:szCs w:val="24"/>
        </w:rPr>
        <w:t xml:space="preserve"> 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240"/>
        <w:ind w:left="0" w:right="-285"/>
        <w:contextualSpacing w:val="0"/>
        <w:jc w:val="both"/>
        <w:rPr>
          <w:szCs w:val="24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/>
        <w:contextualSpacing w:val="0"/>
        <w:jc w:val="both"/>
        <w:rPr>
          <w:szCs w:val="24"/>
        </w:rPr>
      </w:pPr>
      <w:r w:rsidRPr="006B5DC2">
        <w:rPr>
          <w:szCs w:val="24"/>
        </w:rPr>
        <w:t>4.2. A költségvetési szerv főtevékenységének államháztartási szakágazati besorolása: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/>
        <w:contextualSpacing w:val="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3142"/>
        <w:gridCol w:w="5609"/>
      </w:tblGrid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szCs w:val="22"/>
              </w:rPr>
            </w:pP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szakágazat száma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szakágazat megnevezése</w:t>
            </w:r>
          </w:p>
        </w:tc>
      </w:tr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851020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Óvodai nevelés</w:t>
            </w:r>
          </w:p>
        </w:tc>
      </w:tr>
    </w:tbl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/>
        <w:contextualSpacing w:val="0"/>
        <w:jc w:val="both"/>
        <w:rPr>
          <w:sz w:val="22"/>
          <w:szCs w:val="22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/>
        <w:contextualSpacing w:val="0"/>
        <w:jc w:val="both"/>
        <w:rPr>
          <w:szCs w:val="24"/>
        </w:rPr>
      </w:pPr>
      <w:r w:rsidRPr="006B5DC2">
        <w:rPr>
          <w:szCs w:val="24"/>
        </w:rPr>
        <w:t>4.3. A költségvetési szerv alaptevékenysége: Óvodai nevelés</w:t>
      </w:r>
      <w:r>
        <w:rPr>
          <w:szCs w:val="24"/>
        </w:rPr>
        <w:t>, Gyermekétkeztetés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16443"/>
        </w:tabs>
        <w:ind w:left="0"/>
        <w:contextualSpacing w:val="0"/>
        <w:jc w:val="both"/>
        <w:rPr>
          <w:szCs w:val="24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16443"/>
        </w:tabs>
        <w:ind w:left="0"/>
        <w:contextualSpacing w:val="0"/>
        <w:jc w:val="both"/>
        <w:rPr>
          <w:szCs w:val="24"/>
        </w:rPr>
      </w:pPr>
      <w:r w:rsidRPr="006B5DC2">
        <w:rPr>
          <w:szCs w:val="24"/>
        </w:rPr>
        <w:t>4.4. A költségvetési szerv alaptevékenységének kormányzati funkció szerinti megjelölése: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16443"/>
        </w:tabs>
        <w:ind w:left="0"/>
        <w:contextualSpacing w:val="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3142"/>
        <w:gridCol w:w="5609"/>
      </w:tblGrid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2"/>
              </w:rPr>
            </w:pP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kormányzati funkciószám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kormányzati funkció megnevezése</w:t>
            </w:r>
          </w:p>
        </w:tc>
      </w:tr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4"/>
              </w:rPr>
            </w:pPr>
            <w:r w:rsidRPr="006B5DC2">
              <w:rPr>
                <w:szCs w:val="24"/>
              </w:rPr>
              <w:t>1</w:t>
            </w: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091110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Óvodai nevelés, ellátás szakmai feladatai</w:t>
            </w:r>
          </w:p>
        </w:tc>
      </w:tr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4"/>
              </w:rPr>
            </w:pPr>
            <w:r w:rsidRPr="006B5DC2">
              <w:rPr>
                <w:szCs w:val="24"/>
              </w:rPr>
              <w:t>2</w:t>
            </w: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091140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Óvodai nevelés, ellátás működtetési feladatai</w:t>
            </w:r>
          </w:p>
        </w:tc>
      </w:tr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4"/>
              </w:rPr>
            </w:pPr>
            <w:r w:rsidRPr="006B5DC2">
              <w:rPr>
                <w:szCs w:val="24"/>
              </w:rPr>
              <w:t>3</w:t>
            </w: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096015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Gyermekétkeztetés köznevelési intézményben</w:t>
            </w:r>
          </w:p>
        </w:tc>
      </w:tr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4"/>
              </w:rPr>
            </w:pPr>
            <w:r w:rsidRPr="006B5DC2">
              <w:rPr>
                <w:szCs w:val="24"/>
              </w:rPr>
              <w:t>4</w:t>
            </w: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096025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Munkahelyi étkeztetés köznevelési intézményben</w:t>
            </w:r>
          </w:p>
        </w:tc>
      </w:tr>
      <w:tr w:rsidR="00D01919" w:rsidRPr="006B5DC2" w:rsidTr="00B91B43">
        <w:tc>
          <w:tcPr>
            <w:tcW w:w="288" w:type="pct"/>
            <w:vAlign w:val="center"/>
          </w:tcPr>
          <w:p w:rsidR="00D01919" w:rsidRPr="009C117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692" w:type="pct"/>
          </w:tcPr>
          <w:p w:rsidR="00D01919" w:rsidRPr="009C117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>
              <w:rPr>
                <w:szCs w:val="24"/>
              </w:rPr>
              <w:t>049010</w:t>
            </w:r>
          </w:p>
        </w:tc>
        <w:tc>
          <w:tcPr>
            <w:tcW w:w="3020" w:type="pct"/>
          </w:tcPr>
          <w:p w:rsidR="00D01919" w:rsidRPr="009C117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>
              <w:rPr>
                <w:szCs w:val="24"/>
              </w:rPr>
              <w:t>Máshova nem sorolt gazdasági ügyek</w:t>
            </w:r>
          </w:p>
        </w:tc>
      </w:tr>
    </w:tbl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240"/>
        <w:ind w:left="0"/>
        <w:contextualSpacing w:val="0"/>
        <w:jc w:val="both"/>
        <w:rPr>
          <w:szCs w:val="24"/>
        </w:rPr>
      </w:pPr>
      <w:r w:rsidRPr="006B5DC2">
        <w:rPr>
          <w:szCs w:val="24"/>
        </w:rPr>
        <w:t>4.5. A költségvetési szerv illetékessége, működési területe: Révfülöp, Ábrahámhegy, Balatonrendes, Salföld</w:t>
      </w:r>
      <w:r>
        <w:rPr>
          <w:szCs w:val="24"/>
        </w:rPr>
        <w:t xml:space="preserve"> közigazgatási területe.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</w:tabs>
        <w:spacing w:before="720" w:after="480"/>
        <w:ind w:left="0"/>
        <w:contextualSpacing w:val="0"/>
        <w:jc w:val="center"/>
        <w:rPr>
          <w:b/>
          <w:sz w:val="28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5DC2">
          <w:rPr>
            <w:b/>
            <w:sz w:val="28"/>
            <w:szCs w:val="24"/>
          </w:rPr>
          <w:t>5. A</w:t>
        </w:r>
      </w:smartTag>
      <w:r w:rsidRPr="006B5DC2">
        <w:rPr>
          <w:b/>
          <w:sz w:val="28"/>
          <w:szCs w:val="24"/>
        </w:rPr>
        <w:t xml:space="preserve"> költségvetési szerv szervezete és működése</w:t>
      </w:r>
    </w:p>
    <w:p w:rsidR="00D01919" w:rsidRPr="006B5DC2" w:rsidRDefault="00D01919" w:rsidP="00D01919">
      <w:pPr>
        <w:pStyle w:val="lfej"/>
        <w:tabs>
          <w:tab w:val="clear" w:pos="4536"/>
          <w:tab w:val="left" w:pos="567"/>
          <w:tab w:val="left" w:pos="4500"/>
          <w:tab w:val="left" w:pos="6237"/>
        </w:tabs>
        <w:jc w:val="both"/>
      </w:pPr>
      <w:r w:rsidRPr="006B5DC2">
        <w:rPr>
          <w:szCs w:val="24"/>
        </w:rPr>
        <w:t xml:space="preserve">5.1. A költségvetési szerv vezetőjének megbízási rendje: </w:t>
      </w:r>
      <w:r w:rsidRPr="006B5DC2">
        <w:t xml:space="preserve">A Magyarország helyi önkormányzatairól szóló 2011. évi CLXXXIX. törvény, a közalkalmazottak jogállásáról szóló </w:t>
      </w:r>
      <w:r w:rsidRPr="006B5DC2">
        <w:lastRenderedPageBreak/>
        <w:t>1992. évi XXXIII. törvény és a közalkalmazottak jogállásáról szóló 1992. évi XXXIII. törvény végrehajtása tárgyában kiadott 138/1992.(X.8.) Korm. rendelet alapján.</w:t>
      </w:r>
    </w:p>
    <w:p w:rsidR="00D01919" w:rsidRPr="006B5DC2" w:rsidRDefault="00D01919" w:rsidP="00D01919">
      <w:pPr>
        <w:jc w:val="both"/>
      </w:pPr>
      <w:r w:rsidRPr="006B5DC2">
        <w:t xml:space="preserve">Az intézmény vezetője az óvodavezető, </w:t>
      </w:r>
      <w:r w:rsidRPr="006B5DC2">
        <w:rPr>
          <w:noProof/>
        </w:rPr>
        <w:t>akit a Társulási Tanács határozott időre bíz meg a pályázati  eljárás lefolytatását követően</w:t>
      </w:r>
      <w:r>
        <w:rPr>
          <w:noProof/>
        </w:rPr>
        <w:t>.</w:t>
      </w:r>
      <w:r w:rsidRPr="006B5DC2">
        <w:t xml:space="preserve"> Az óvodavezető az intézmény dolgozói felett munkáltatói jogot gyakorol.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/>
        <w:contextualSpacing w:val="0"/>
        <w:jc w:val="both"/>
        <w:rPr>
          <w:szCs w:val="24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szCs w:val="24"/>
        </w:rPr>
      </w:pPr>
      <w:r w:rsidRPr="006B5DC2">
        <w:rPr>
          <w:szCs w:val="24"/>
        </w:rPr>
        <w:t>5.2. A költségvetési szervnél alkalmazásban álló személyek jogviszonya:</w:t>
      </w:r>
    </w:p>
    <w:p w:rsidR="00D01919" w:rsidRPr="006B5DC2" w:rsidRDefault="00D01919" w:rsidP="00D01919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3142"/>
        <w:gridCol w:w="5609"/>
      </w:tblGrid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2"/>
              </w:rPr>
            </w:pP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foglalkoztatási jogviszony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jogviszonyt szabályozó jogszabály</w:t>
            </w:r>
          </w:p>
        </w:tc>
      </w:tr>
      <w:tr w:rsidR="00D01919" w:rsidRPr="006B5DC2" w:rsidTr="00B91B43">
        <w:tc>
          <w:tcPr>
            <w:tcW w:w="288" w:type="pct"/>
            <w:vAlign w:val="center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közalkalmazotti jogviszony</w:t>
            </w:r>
          </w:p>
        </w:tc>
        <w:tc>
          <w:tcPr>
            <w:tcW w:w="3020" w:type="pct"/>
          </w:tcPr>
          <w:p w:rsidR="00D01919" w:rsidRPr="006B5DC2" w:rsidRDefault="00D01919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Cs w:val="24"/>
              </w:rPr>
            </w:pPr>
            <w:r w:rsidRPr="006B5DC2">
              <w:rPr>
                <w:szCs w:val="24"/>
              </w:rPr>
              <w:t>a közalkalmazottak jogállásáról szóló 1992. évi XXXIII. Törvény, a közalkalmazottak jogállásáról szóló 1992. évi XXXIII. törvény végrehajtása tárgyában kiadott 326/2013.(VIII.30.</w:t>
            </w:r>
            <w:proofErr w:type="gramStart"/>
            <w:r w:rsidRPr="006B5DC2">
              <w:rPr>
                <w:szCs w:val="24"/>
              </w:rPr>
              <w:t>)Korm.</w:t>
            </w:r>
            <w:proofErr w:type="gramEnd"/>
            <w:r w:rsidRPr="006B5DC2">
              <w:rPr>
                <w:szCs w:val="24"/>
              </w:rPr>
              <w:t xml:space="preserve"> rendelet</w:t>
            </w:r>
          </w:p>
        </w:tc>
      </w:tr>
    </w:tbl>
    <w:p w:rsidR="00D01919" w:rsidRDefault="00D01919" w:rsidP="00D01919">
      <w:pPr>
        <w:pStyle w:val="Listaszerbekezds1"/>
        <w:tabs>
          <w:tab w:val="left" w:leader="dot" w:pos="9072"/>
        </w:tabs>
        <w:ind w:left="0" w:right="-143"/>
        <w:contextualSpacing w:val="0"/>
        <w:rPr>
          <w:rFonts w:ascii="Cambria" w:hAnsi="Cambria"/>
          <w:b/>
          <w:sz w:val="28"/>
          <w:szCs w:val="24"/>
        </w:rPr>
      </w:pPr>
    </w:p>
    <w:p w:rsidR="00D01919" w:rsidRDefault="00D01919" w:rsidP="00D01919">
      <w:pPr>
        <w:pStyle w:val="Listaszerbekezds1"/>
        <w:tabs>
          <w:tab w:val="left" w:leader="dot" w:pos="9072"/>
        </w:tabs>
        <w:ind w:left="0" w:right="-143"/>
        <w:contextualSpacing w:val="0"/>
        <w:jc w:val="both"/>
      </w:pPr>
    </w:p>
    <w:p w:rsidR="00D01919" w:rsidRDefault="00D01919" w:rsidP="00D01919">
      <w:pPr>
        <w:pStyle w:val="Listaszerbekezds1"/>
        <w:tabs>
          <w:tab w:val="left" w:leader="dot" w:pos="9072"/>
        </w:tabs>
        <w:ind w:left="0" w:right="-143"/>
        <w:contextualSpacing w:val="0"/>
        <w:jc w:val="both"/>
        <w:rPr>
          <w:rFonts w:ascii="Cambria" w:hAnsi="Cambria"/>
          <w:b/>
          <w:sz w:val="28"/>
          <w:szCs w:val="24"/>
        </w:rPr>
      </w:pPr>
    </w:p>
    <w:p w:rsidR="00D01919" w:rsidRDefault="00D01919" w:rsidP="00D01919">
      <w:pPr>
        <w:pStyle w:val="Listaszerbekezds1"/>
        <w:tabs>
          <w:tab w:val="left" w:leader="dot" w:pos="9072"/>
        </w:tabs>
        <w:ind w:left="0" w:right="-143"/>
        <w:contextualSpacing w:val="0"/>
        <w:jc w:val="both"/>
        <w:rPr>
          <w:rFonts w:ascii="Cambria" w:hAnsi="Cambria"/>
          <w:b/>
          <w:sz w:val="28"/>
          <w:szCs w:val="24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</w:tabs>
        <w:ind w:left="0" w:right="-143"/>
        <w:contextualSpacing w:val="0"/>
        <w:jc w:val="center"/>
        <w:rPr>
          <w:b/>
          <w:sz w:val="28"/>
          <w:szCs w:val="24"/>
        </w:rPr>
      </w:pPr>
      <w:r w:rsidRPr="006B5DC2">
        <w:rPr>
          <w:b/>
          <w:sz w:val="28"/>
          <w:szCs w:val="24"/>
        </w:rPr>
        <w:t xml:space="preserve">A </w:t>
      </w:r>
      <w:smartTag w:uri="urn:schemas-microsoft-com:office:smarttags" w:element="metricconverter">
        <w:smartTagPr>
          <w:attr w:name="ProductID" w:val="6. A"/>
        </w:smartTagPr>
        <w:r w:rsidRPr="006B5DC2">
          <w:rPr>
            <w:b/>
            <w:sz w:val="28"/>
            <w:szCs w:val="24"/>
          </w:rPr>
          <w:t>6. A</w:t>
        </w:r>
      </w:smartTag>
      <w:r w:rsidRPr="006B5DC2">
        <w:rPr>
          <w:b/>
          <w:sz w:val="28"/>
          <w:szCs w:val="24"/>
        </w:rPr>
        <w:t xml:space="preserve"> köznevelési intézményre vonatkozó rendelkezések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 w:right="-285"/>
        <w:contextualSpacing w:val="0"/>
        <w:jc w:val="both"/>
        <w:rPr>
          <w:sz w:val="22"/>
          <w:szCs w:val="22"/>
        </w:rPr>
      </w:pPr>
    </w:p>
    <w:p w:rsidR="00D01919" w:rsidRDefault="00D01919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ind w:left="0" w:right="-285"/>
        <w:contextualSpacing w:val="0"/>
        <w:jc w:val="both"/>
        <w:rPr>
          <w:sz w:val="22"/>
          <w:szCs w:val="22"/>
        </w:rPr>
      </w:pPr>
    </w:p>
    <w:p w:rsidR="00D01919" w:rsidRPr="006B5DC2" w:rsidRDefault="000D375F" w:rsidP="00D01919">
      <w:pPr>
        <w:pStyle w:val="Listaszerbekezds1"/>
        <w:tabs>
          <w:tab w:val="left" w:leader="dot" w:pos="9072"/>
          <w:tab w:val="left" w:leader="dot" w:pos="9781"/>
          <w:tab w:val="left" w:leader="dot" w:pos="16443"/>
        </w:tabs>
        <w:spacing w:before="240"/>
        <w:ind w:left="0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6.1</w:t>
      </w:r>
      <w:r w:rsidR="00D01919" w:rsidRPr="006B5DC2">
        <w:rPr>
          <w:sz w:val="22"/>
          <w:szCs w:val="22"/>
        </w:rPr>
        <w:t>. A köznevelési intézmény</w:t>
      </w:r>
    </w:p>
    <w:p w:rsidR="00D01919" w:rsidRPr="006B5DC2" w:rsidRDefault="000D375F" w:rsidP="00D01919">
      <w:pPr>
        <w:pStyle w:val="Listaszerbekezds1"/>
        <w:tabs>
          <w:tab w:val="left" w:leader="dot" w:pos="9072"/>
          <w:tab w:val="left" w:leader="dot" w:pos="9781"/>
        </w:tabs>
        <w:spacing w:before="80"/>
        <w:ind w:left="567"/>
        <w:contextualSpacing w:val="0"/>
        <w:rPr>
          <w:sz w:val="22"/>
          <w:szCs w:val="22"/>
        </w:rPr>
      </w:pPr>
      <w:r>
        <w:rPr>
          <w:sz w:val="22"/>
          <w:szCs w:val="22"/>
        </w:rPr>
        <w:t>6.1</w:t>
      </w:r>
      <w:r w:rsidR="00D01919" w:rsidRPr="006B5DC2">
        <w:rPr>
          <w:sz w:val="22"/>
          <w:szCs w:val="22"/>
        </w:rPr>
        <w:t>.1. típusa: Óvoda</w:t>
      </w:r>
    </w:p>
    <w:p w:rsidR="00D01919" w:rsidRPr="006B5DC2" w:rsidRDefault="000D375F" w:rsidP="00D01919">
      <w:pPr>
        <w:pStyle w:val="Listaszerbekezds1"/>
        <w:tabs>
          <w:tab w:val="left" w:leader="dot" w:pos="9072"/>
          <w:tab w:val="left" w:leader="dot" w:pos="9781"/>
        </w:tabs>
        <w:spacing w:before="80"/>
        <w:ind w:left="567"/>
        <w:contextualSpacing w:val="0"/>
        <w:rPr>
          <w:sz w:val="22"/>
          <w:szCs w:val="22"/>
        </w:rPr>
      </w:pPr>
      <w:r>
        <w:rPr>
          <w:sz w:val="22"/>
          <w:szCs w:val="22"/>
        </w:rPr>
        <w:t>6.1</w:t>
      </w:r>
      <w:r w:rsidR="00D01919" w:rsidRPr="006B5DC2">
        <w:rPr>
          <w:sz w:val="22"/>
          <w:szCs w:val="22"/>
        </w:rPr>
        <w:t>.2. alapfeladatának jogszabály szerinti megnevezése: óvodai nevelés</w:t>
      </w:r>
      <w:r w:rsidR="00D01919">
        <w:rPr>
          <w:sz w:val="22"/>
          <w:szCs w:val="22"/>
        </w:rPr>
        <w:t>, gyermekétkeztetés</w:t>
      </w:r>
    </w:p>
    <w:p w:rsidR="00D01919" w:rsidRPr="006B5DC2" w:rsidRDefault="000D375F" w:rsidP="00D01919">
      <w:pPr>
        <w:pStyle w:val="Szvegtrzs"/>
        <w:spacing w:after="0"/>
        <w:ind w:left="540"/>
        <w:rPr>
          <w:color w:val="FF0000"/>
        </w:rPr>
      </w:pPr>
      <w:r>
        <w:t xml:space="preserve"> 6.1</w:t>
      </w:r>
      <w:r w:rsidR="00D01919" w:rsidRPr="006B5DC2">
        <w:t>.3 gazdálkodásával összefüggő jogosítványok: Az intézmény előirányzatai felett teljes jogkörrel rendelkezik, amelyek felett kötelezettségvállalási, teljesítésigazolási joggal és felelősséggel bír. Gazdálkodását a székhely szerinti önkormányzat Képviselő-testületének hivatala látja el, külön megállapodás alapján. A rendelkezésre álló vagyontárgyakat az intézmény feladatainak ellátásához szabadon használhatja a vonatkozó központi, és a társulási megállapodás rendelkezéseinek megfelelően.</w:t>
      </w:r>
    </w:p>
    <w:p w:rsidR="00D01919" w:rsidRDefault="00D01919" w:rsidP="00D01919">
      <w:pPr>
        <w:pStyle w:val="Listaszerbekezds1"/>
        <w:tabs>
          <w:tab w:val="left" w:leader="dot" w:pos="9072"/>
          <w:tab w:val="left" w:leader="dot" w:pos="9639"/>
          <w:tab w:val="left" w:leader="dot" w:pos="16443"/>
        </w:tabs>
        <w:spacing w:before="240"/>
        <w:ind w:left="0"/>
        <w:contextualSpacing w:val="0"/>
        <w:jc w:val="both"/>
        <w:rPr>
          <w:szCs w:val="24"/>
        </w:rPr>
      </w:pPr>
    </w:p>
    <w:p w:rsidR="000D375F" w:rsidRPr="009676F0" w:rsidRDefault="000D375F" w:rsidP="000D375F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jc w:val="both"/>
        <w:rPr>
          <w:rFonts w:asciiTheme="majorHAnsi" w:hAnsiTheme="majorHAnsi"/>
          <w:b/>
          <w:sz w:val="22"/>
          <w:szCs w:val="24"/>
        </w:rPr>
      </w:pPr>
      <w:r w:rsidRPr="009676F0">
        <w:rPr>
          <w:rFonts w:asciiTheme="majorHAnsi" w:hAnsiTheme="majorHAnsi"/>
          <w:sz w:val="22"/>
          <w:szCs w:val="24"/>
        </w:rPr>
        <w:t xml:space="preserve">A </w:t>
      </w:r>
      <w:proofErr w:type="spellStart"/>
      <w:r w:rsidRPr="009676F0">
        <w:rPr>
          <w:rFonts w:asciiTheme="majorHAnsi" w:hAnsiTheme="majorHAnsi"/>
          <w:sz w:val="22"/>
          <w:szCs w:val="24"/>
        </w:rPr>
        <w:t>feladatellátási</w:t>
      </w:r>
      <w:proofErr w:type="spellEnd"/>
      <w:r w:rsidRPr="009676F0">
        <w:rPr>
          <w:rFonts w:asciiTheme="majorHAnsi" w:hAnsiTheme="majorHAnsi"/>
          <w:sz w:val="22"/>
          <w:szCs w:val="24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/>
      </w:tblPr>
      <w:tblGrid>
        <w:gridCol w:w="363"/>
        <w:gridCol w:w="4565"/>
        <w:gridCol w:w="2126"/>
        <w:gridCol w:w="2232"/>
      </w:tblGrid>
      <w:tr w:rsidR="000D375F" w:rsidRPr="0059292E" w:rsidTr="00B91B43">
        <w:tc>
          <w:tcPr>
            <w:tcW w:w="195" w:type="pct"/>
            <w:vAlign w:val="center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458" w:type="pct"/>
            <w:vAlign w:val="center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spellStart"/>
            <w:r w:rsidRPr="0059292E">
              <w:rPr>
                <w:rFonts w:asciiTheme="majorHAnsi" w:hAnsiTheme="majorHAnsi"/>
                <w:szCs w:val="22"/>
              </w:rPr>
              <w:t>feladatellátási</w:t>
            </w:r>
            <w:proofErr w:type="spellEnd"/>
            <w:r w:rsidRPr="0059292E">
              <w:rPr>
                <w:rFonts w:asciiTheme="majorHAnsi" w:hAnsiTheme="majorHAnsi"/>
                <w:szCs w:val="22"/>
              </w:rPr>
              <w:t xml:space="preserve"> hely </w:t>
            </w:r>
            <w:r w:rsidRPr="00744E0B">
              <w:rPr>
                <w:rFonts w:asciiTheme="majorHAnsi" w:hAnsiTheme="majorHAnsi"/>
              </w:rPr>
              <w:t>megnevezése</w:t>
            </w:r>
          </w:p>
        </w:tc>
        <w:tc>
          <w:tcPr>
            <w:tcW w:w="1145" w:type="pct"/>
            <w:vAlign w:val="center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maximális gyermek-, tanulólétszám</w:t>
            </w:r>
          </w:p>
        </w:tc>
      </w:tr>
      <w:tr w:rsidR="000D375F" w:rsidRPr="0059292E" w:rsidTr="00B91B43">
        <w:tc>
          <w:tcPr>
            <w:tcW w:w="195" w:type="pct"/>
            <w:vAlign w:val="center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458" w:type="pct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8253 Révfülöp, Óvoda köz 20.</w:t>
            </w:r>
          </w:p>
        </w:tc>
        <w:tc>
          <w:tcPr>
            <w:tcW w:w="1145" w:type="pct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…</w:t>
            </w:r>
            <w:proofErr w:type="gramEnd"/>
          </w:p>
        </w:tc>
        <w:tc>
          <w:tcPr>
            <w:tcW w:w="1202" w:type="pct"/>
          </w:tcPr>
          <w:p w:rsidR="000D375F" w:rsidRPr="00744E0B" w:rsidRDefault="000D375F" w:rsidP="00B91B4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50 fő</w:t>
            </w:r>
          </w:p>
        </w:tc>
      </w:tr>
    </w:tbl>
    <w:p w:rsidR="000D375F" w:rsidRPr="00E57AA3" w:rsidRDefault="000D375F" w:rsidP="000D375F">
      <w:pPr>
        <w:pStyle w:val="Listaszerbekezds1"/>
        <w:tabs>
          <w:tab w:val="left" w:leader="dot" w:pos="9072"/>
        </w:tabs>
        <w:ind w:left="0"/>
        <w:contextualSpacing w:val="0"/>
        <w:jc w:val="both"/>
        <w:rPr>
          <w:rFonts w:ascii="Cambria" w:hAnsi="Cambria"/>
          <w:sz w:val="22"/>
          <w:szCs w:val="22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</w:tabs>
        <w:spacing w:before="80"/>
        <w:ind w:left="567" w:right="-284"/>
        <w:contextualSpacing w:val="0"/>
        <w:rPr>
          <w:sz w:val="22"/>
          <w:szCs w:val="22"/>
        </w:rPr>
      </w:pPr>
    </w:p>
    <w:p w:rsidR="00D01919" w:rsidRPr="006B5DC2" w:rsidRDefault="000D375F" w:rsidP="00D01919">
      <w:pPr>
        <w:pStyle w:val="Listaszerbekezds1"/>
        <w:tabs>
          <w:tab w:val="left" w:leader="dot" w:pos="9072"/>
          <w:tab w:val="left" w:leader="dot" w:pos="9639"/>
          <w:tab w:val="left" w:leader="dot" w:pos="16443"/>
        </w:tabs>
        <w:ind w:left="0"/>
        <w:contextualSpacing w:val="0"/>
        <w:jc w:val="both"/>
        <w:rPr>
          <w:sz w:val="22"/>
          <w:szCs w:val="24"/>
        </w:rPr>
      </w:pPr>
      <w:r>
        <w:rPr>
          <w:sz w:val="22"/>
          <w:szCs w:val="24"/>
        </w:rPr>
        <w:t>6.3</w:t>
      </w:r>
      <w:r w:rsidR="00D01919" w:rsidRPr="006B5DC2">
        <w:rPr>
          <w:sz w:val="22"/>
          <w:szCs w:val="24"/>
        </w:rPr>
        <w:t>. A feladatellátást szolgáló ingatlanvagyon:</w:t>
      </w:r>
    </w:p>
    <w:tbl>
      <w:tblPr>
        <w:tblW w:w="42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5"/>
        <w:gridCol w:w="3872"/>
        <w:gridCol w:w="1044"/>
        <w:gridCol w:w="1350"/>
        <w:gridCol w:w="1129"/>
      </w:tblGrid>
      <w:tr w:rsidR="000D375F" w:rsidRPr="006B5DC2" w:rsidTr="000D375F">
        <w:tc>
          <w:tcPr>
            <w:tcW w:w="337" w:type="pct"/>
            <w:vAlign w:val="center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szCs w:val="22"/>
              </w:rPr>
            </w:pPr>
          </w:p>
        </w:tc>
        <w:tc>
          <w:tcPr>
            <w:tcW w:w="2441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ingatlan címe</w:t>
            </w:r>
          </w:p>
        </w:tc>
        <w:tc>
          <w:tcPr>
            <w:tcW w:w="658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ingatlan helyrajzi száma</w:t>
            </w:r>
          </w:p>
        </w:tc>
        <w:tc>
          <w:tcPr>
            <w:tcW w:w="851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 xml:space="preserve">vagyon feletti rendelkezés joga vagy a vagyon használati </w:t>
            </w:r>
            <w:r w:rsidRPr="006B5DC2">
              <w:rPr>
                <w:sz w:val="22"/>
                <w:szCs w:val="22"/>
              </w:rPr>
              <w:lastRenderedPageBreak/>
              <w:t>joga</w:t>
            </w:r>
          </w:p>
        </w:tc>
        <w:tc>
          <w:tcPr>
            <w:tcW w:w="712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lastRenderedPageBreak/>
              <w:t>az ingatlan funkciója, célja</w:t>
            </w:r>
          </w:p>
        </w:tc>
      </w:tr>
      <w:tr w:rsidR="000D375F" w:rsidRPr="006B5DC2" w:rsidTr="000D375F">
        <w:tc>
          <w:tcPr>
            <w:tcW w:w="337" w:type="pct"/>
            <w:vAlign w:val="center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szCs w:val="22"/>
              </w:rPr>
            </w:pPr>
            <w:r w:rsidRPr="006B5DC2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1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8253 Révfülöp, Óvoda köz 20.</w:t>
            </w:r>
          </w:p>
        </w:tc>
        <w:tc>
          <w:tcPr>
            <w:tcW w:w="658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1098</w:t>
            </w:r>
          </w:p>
        </w:tc>
        <w:tc>
          <w:tcPr>
            <w:tcW w:w="851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használat</w:t>
            </w:r>
          </w:p>
        </w:tc>
        <w:tc>
          <w:tcPr>
            <w:tcW w:w="712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 w:rsidRPr="006B5DC2">
              <w:rPr>
                <w:sz w:val="22"/>
                <w:szCs w:val="22"/>
              </w:rPr>
              <w:t>óvoda</w:t>
            </w:r>
          </w:p>
        </w:tc>
      </w:tr>
      <w:tr w:rsidR="000D375F" w:rsidRPr="006B5DC2" w:rsidTr="000D375F">
        <w:tc>
          <w:tcPr>
            <w:tcW w:w="337" w:type="pct"/>
            <w:vAlign w:val="center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41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8253 Révfülöp, Iskola utca 5.</w:t>
            </w:r>
          </w:p>
        </w:tc>
        <w:tc>
          <w:tcPr>
            <w:tcW w:w="658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851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használat</w:t>
            </w:r>
          </w:p>
        </w:tc>
        <w:tc>
          <w:tcPr>
            <w:tcW w:w="712" w:type="pct"/>
          </w:tcPr>
          <w:p w:rsidR="000D375F" w:rsidRPr="006B5DC2" w:rsidRDefault="000D375F" w:rsidP="00B91B4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rPr>
                <w:szCs w:val="22"/>
              </w:rPr>
            </w:pPr>
            <w:r>
              <w:rPr>
                <w:sz w:val="22"/>
                <w:szCs w:val="22"/>
              </w:rPr>
              <w:t>konyha és ebédlő</w:t>
            </w:r>
          </w:p>
        </w:tc>
      </w:tr>
    </w:tbl>
    <w:p w:rsidR="00D01919" w:rsidRDefault="00D01919" w:rsidP="00D01919">
      <w:pPr>
        <w:pStyle w:val="Listaszerbekezds1"/>
        <w:tabs>
          <w:tab w:val="left" w:leader="dot" w:pos="9072"/>
          <w:tab w:val="left" w:leader="dot" w:pos="9781"/>
        </w:tabs>
        <w:ind w:left="0"/>
        <w:contextualSpacing w:val="0"/>
        <w:rPr>
          <w:rFonts w:ascii="Cambria" w:hAnsi="Cambria"/>
          <w:b/>
          <w:sz w:val="28"/>
          <w:szCs w:val="24"/>
        </w:rPr>
      </w:pPr>
    </w:p>
    <w:p w:rsidR="00D01919" w:rsidRDefault="00D01919" w:rsidP="00D01919">
      <w:pPr>
        <w:pStyle w:val="Listaszerbekezds1"/>
        <w:tabs>
          <w:tab w:val="left" w:leader="dot" w:pos="9072"/>
          <w:tab w:val="left" w:leader="dot" w:pos="9781"/>
        </w:tabs>
        <w:ind w:left="0"/>
        <w:contextualSpacing w:val="0"/>
        <w:rPr>
          <w:rFonts w:ascii="Cambria" w:hAnsi="Cambria"/>
          <w:b/>
          <w:sz w:val="28"/>
          <w:szCs w:val="24"/>
        </w:rPr>
      </w:pP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</w:tabs>
        <w:ind w:left="0"/>
        <w:contextualSpacing w:val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7. </w:t>
      </w:r>
      <w:r w:rsidRPr="006B5DC2">
        <w:rPr>
          <w:b/>
          <w:sz w:val="28"/>
          <w:szCs w:val="24"/>
        </w:rPr>
        <w:t>Záró rendelkezés</w:t>
      </w:r>
    </w:p>
    <w:p w:rsidR="00D01919" w:rsidRPr="006B5DC2" w:rsidRDefault="00D01919" w:rsidP="00D01919">
      <w:pPr>
        <w:pStyle w:val="Listaszerbekezds1"/>
        <w:tabs>
          <w:tab w:val="left" w:leader="dot" w:pos="9072"/>
          <w:tab w:val="left" w:leader="dot" w:pos="9781"/>
        </w:tabs>
        <w:ind w:left="0"/>
        <w:contextualSpacing w:val="0"/>
        <w:jc w:val="center"/>
        <w:rPr>
          <w:b/>
          <w:sz w:val="28"/>
          <w:szCs w:val="24"/>
        </w:rPr>
      </w:pPr>
    </w:p>
    <w:p w:rsidR="00D01919" w:rsidRDefault="00D01919" w:rsidP="00D01919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 w:val="22"/>
          <w:szCs w:val="24"/>
        </w:rPr>
      </w:pPr>
      <w:r w:rsidRPr="006B5DC2">
        <w:rPr>
          <w:sz w:val="22"/>
          <w:szCs w:val="24"/>
        </w:rPr>
        <w:t xml:space="preserve">Jelen alapító okiratot </w:t>
      </w:r>
      <w:r>
        <w:rPr>
          <w:sz w:val="22"/>
          <w:szCs w:val="24"/>
        </w:rPr>
        <w:t xml:space="preserve">a törzskönyvi nyilvántartásba történő bejegyzés napjától kell </w:t>
      </w:r>
      <w:r w:rsidRPr="006B5DC2">
        <w:rPr>
          <w:sz w:val="22"/>
          <w:szCs w:val="24"/>
        </w:rPr>
        <w:t>alkalmazni, ezzel egyide</w:t>
      </w:r>
      <w:r>
        <w:rPr>
          <w:sz w:val="22"/>
          <w:szCs w:val="24"/>
        </w:rPr>
        <w:t>jűleg a költségvetési szerv 2014. augusztus</w:t>
      </w:r>
      <w:r w:rsidRPr="006B5DC2">
        <w:rPr>
          <w:sz w:val="22"/>
          <w:szCs w:val="24"/>
        </w:rPr>
        <w:t xml:space="preserve"> 28</w:t>
      </w:r>
      <w:r w:rsidRPr="006B5DC2">
        <w:rPr>
          <w:color w:val="4F81BD"/>
          <w:sz w:val="22"/>
          <w:szCs w:val="24"/>
        </w:rPr>
        <w:t>.</w:t>
      </w:r>
      <w:r w:rsidRPr="006B5DC2">
        <w:rPr>
          <w:sz w:val="22"/>
          <w:szCs w:val="24"/>
        </w:rPr>
        <w:t xml:space="preserve"> napján kelt, </w:t>
      </w:r>
      <w:r>
        <w:rPr>
          <w:szCs w:val="24"/>
        </w:rPr>
        <w:t>1/291/1/2014</w:t>
      </w:r>
      <w:r w:rsidRPr="006B5DC2">
        <w:rPr>
          <w:szCs w:val="24"/>
        </w:rPr>
        <w:t>.</w:t>
      </w:r>
      <w:r w:rsidRPr="006B5DC2">
        <w:rPr>
          <w:color w:val="4F81BD"/>
          <w:szCs w:val="24"/>
        </w:rPr>
        <w:t xml:space="preserve"> </w:t>
      </w:r>
      <w:r w:rsidRPr="006B5DC2">
        <w:rPr>
          <w:sz w:val="22"/>
          <w:szCs w:val="24"/>
        </w:rPr>
        <w:t>okiratszámú alapító okiratot visszavonom.</w:t>
      </w:r>
    </w:p>
    <w:p w:rsidR="00D01919" w:rsidRDefault="00D01919" w:rsidP="00D01919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 w:val="22"/>
          <w:szCs w:val="24"/>
        </w:rPr>
      </w:pPr>
    </w:p>
    <w:p w:rsidR="00D01919" w:rsidRPr="00267E9A" w:rsidRDefault="000D375F" w:rsidP="00D01919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sz w:val="22"/>
          <w:szCs w:val="24"/>
        </w:rPr>
      </w:pPr>
      <w:r>
        <w:rPr>
          <w:szCs w:val="24"/>
        </w:rPr>
        <w:t>Kelt: Révfülöp, 2015. augusztus 28.</w:t>
      </w:r>
      <w:r w:rsidR="00D01919">
        <w:rPr>
          <w:szCs w:val="24"/>
        </w:rPr>
        <w:t xml:space="preserve"> </w:t>
      </w:r>
      <w:r w:rsidR="00D01919" w:rsidRPr="00B661FF">
        <w:rPr>
          <w:szCs w:val="24"/>
        </w:rPr>
        <w:t xml:space="preserve">  </w:t>
      </w:r>
    </w:p>
    <w:p w:rsidR="00D01919" w:rsidRPr="00E57AA3" w:rsidRDefault="00D01919" w:rsidP="00D01919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="Cambria" w:hAnsi="Cambria"/>
          <w:sz w:val="22"/>
          <w:szCs w:val="24"/>
        </w:rPr>
      </w:pPr>
      <w:r w:rsidRPr="00E57AA3">
        <w:rPr>
          <w:rFonts w:ascii="Cambria" w:hAnsi="Cambria"/>
          <w:sz w:val="22"/>
          <w:szCs w:val="24"/>
        </w:rPr>
        <w:t>P.H.</w:t>
      </w:r>
    </w:p>
    <w:p w:rsidR="00D01919" w:rsidRDefault="00D01919" w:rsidP="00D01919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szCs w:val="24"/>
        </w:rPr>
      </w:pPr>
      <w:r>
        <w:rPr>
          <w:szCs w:val="24"/>
        </w:rPr>
        <w:t>Kondor Géza</w:t>
      </w:r>
    </w:p>
    <w:p w:rsidR="00D01919" w:rsidRPr="00A71702" w:rsidRDefault="00D01919" w:rsidP="00D01919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szCs w:val="24"/>
        </w:rPr>
      </w:pPr>
      <w:r>
        <w:rPr>
          <w:szCs w:val="24"/>
        </w:rPr>
        <w:t>Társulási Tanács Elnöke</w:t>
      </w:r>
    </w:p>
    <w:p w:rsidR="00D01919" w:rsidRDefault="00D01919" w:rsidP="00D01919"/>
    <w:p w:rsidR="00D01919" w:rsidRDefault="00D01919" w:rsidP="00D01919"/>
    <w:p w:rsidR="00D01919" w:rsidRDefault="00D01919" w:rsidP="00D01919">
      <w:pPr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Az államháztartásról szóló törvény végrehajtásáról szóló 368/2011. (XII. 31.) Korm. rendelet </w:t>
      </w:r>
      <w:r>
        <w:rPr>
          <w:rFonts w:asciiTheme="majorHAnsi" w:hAnsiTheme="majorHAnsi"/>
          <w:sz w:val="22"/>
          <w:szCs w:val="24"/>
        </w:rPr>
        <w:br/>
        <w:t xml:space="preserve">5. § (4) bekezdése alapján a </w:t>
      </w:r>
      <w:r w:rsidRPr="003B38B8">
        <w:rPr>
          <w:rFonts w:asciiTheme="majorHAnsi" w:hAnsiTheme="majorHAnsi"/>
          <w:sz w:val="22"/>
          <w:szCs w:val="24"/>
        </w:rPr>
        <w:t xml:space="preserve">Magyar Államkincstár nevében igazolom, hogy jelen alapító okirat módosításokkal egységes szerkezetbe foglalt szövege megfelel </w:t>
      </w:r>
      <w:r>
        <w:rPr>
          <w:rFonts w:asciiTheme="majorHAnsi" w:hAnsiTheme="majorHAnsi"/>
          <w:sz w:val="22"/>
          <w:szCs w:val="24"/>
        </w:rPr>
        <w:t xml:space="preserve">az alapító okiratnak </w:t>
      </w:r>
      <w:proofErr w:type="gramStart"/>
      <w:r w:rsidRPr="003B38B8">
        <w:rPr>
          <w:rFonts w:asciiTheme="majorHAnsi" w:hAnsiTheme="majorHAnsi"/>
          <w:sz w:val="22"/>
          <w:szCs w:val="24"/>
        </w:rPr>
        <w:t xml:space="preserve">a 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>»</w:t>
      </w:r>
      <w:r w:rsidRPr="007E6425">
        <w:rPr>
          <w:rFonts w:asciiTheme="majorHAnsi" w:hAnsiTheme="majorHAnsi"/>
          <w:color w:val="4F81BD" w:themeColor="accent1"/>
          <w:sz w:val="22"/>
          <w:szCs w:val="24"/>
        </w:rPr>
        <w:t>költségvetési</w:t>
      </w:r>
      <w:proofErr w:type="gramEnd"/>
      <w:r w:rsidRPr="007E6425">
        <w:rPr>
          <w:rFonts w:asciiTheme="majorHAnsi" w:hAnsiTheme="majorHAnsi"/>
          <w:color w:val="4F81BD" w:themeColor="accent1"/>
          <w:sz w:val="22"/>
          <w:szCs w:val="24"/>
        </w:rPr>
        <w:t xml:space="preserve"> szerv</w:t>
      </w:r>
      <w:r>
        <w:rPr>
          <w:rFonts w:asciiTheme="majorHAnsi" w:hAnsiTheme="majorHAnsi"/>
          <w:color w:val="4F81BD" w:themeColor="accent1"/>
          <w:sz w:val="22"/>
          <w:szCs w:val="24"/>
        </w:rPr>
        <w:t xml:space="preserve"> megnevezése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>«</w:t>
      </w:r>
      <w:r w:rsidRPr="002A0DDD">
        <w:rPr>
          <w:rFonts w:asciiTheme="majorHAnsi" w:hAnsiTheme="majorHAnsi"/>
          <w:sz w:val="22"/>
          <w:szCs w:val="24"/>
        </w:rPr>
        <w:t xml:space="preserve"> 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>»dátum«</w:t>
      </w:r>
      <w:r w:rsidRPr="002A0DDD">
        <w:rPr>
          <w:rFonts w:asciiTheme="majorHAnsi" w:hAnsiTheme="majorHAnsi"/>
          <w:sz w:val="22"/>
          <w:szCs w:val="24"/>
        </w:rPr>
        <w:t xml:space="preserve"> napján kelt, 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>»dátum«</w:t>
      </w:r>
      <w:r w:rsidRPr="002A0DDD">
        <w:rPr>
          <w:rFonts w:asciiTheme="majorHAnsi" w:hAnsiTheme="majorHAnsi"/>
          <w:sz w:val="22"/>
          <w:szCs w:val="24"/>
        </w:rPr>
        <w:t xml:space="preserve"> </w:t>
      </w:r>
      <w:r>
        <w:rPr>
          <w:rFonts w:asciiTheme="majorHAnsi" w:hAnsiTheme="majorHAnsi"/>
          <w:sz w:val="22"/>
          <w:szCs w:val="24"/>
        </w:rPr>
        <w:t xml:space="preserve">napjától alkalmazandó 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>»</w:t>
      </w:r>
      <w:r>
        <w:rPr>
          <w:rFonts w:asciiTheme="majorHAnsi" w:hAnsiTheme="majorHAnsi"/>
          <w:color w:val="4F81BD" w:themeColor="accent1"/>
          <w:sz w:val="22"/>
          <w:szCs w:val="24"/>
        </w:rPr>
        <w:t>módosító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 xml:space="preserve"> okirat száma«</w:t>
      </w:r>
      <w:r w:rsidRPr="002A0DDD">
        <w:rPr>
          <w:rFonts w:asciiTheme="majorHAnsi" w:hAnsiTheme="majorHAnsi"/>
          <w:sz w:val="22"/>
          <w:szCs w:val="24"/>
        </w:rPr>
        <w:t xml:space="preserve"> </w:t>
      </w:r>
      <w:r w:rsidRPr="003B38B8">
        <w:rPr>
          <w:rFonts w:asciiTheme="majorHAnsi" w:hAnsiTheme="majorHAnsi"/>
          <w:sz w:val="22"/>
          <w:szCs w:val="24"/>
        </w:rPr>
        <w:t>okiratszámú módosító okirat</w:t>
      </w:r>
      <w:r>
        <w:rPr>
          <w:rFonts w:asciiTheme="majorHAnsi" w:hAnsiTheme="majorHAnsi"/>
          <w:sz w:val="22"/>
          <w:szCs w:val="24"/>
        </w:rPr>
        <w:t>tal végrehajtott módosítása szerinti tartalmának</w:t>
      </w:r>
      <w:r w:rsidRPr="003B38B8">
        <w:rPr>
          <w:rFonts w:asciiTheme="majorHAnsi" w:hAnsiTheme="majorHAnsi"/>
          <w:sz w:val="22"/>
          <w:szCs w:val="24"/>
        </w:rPr>
        <w:t>.</w:t>
      </w:r>
    </w:p>
    <w:p w:rsidR="00D01919" w:rsidRDefault="00D01919" w:rsidP="00D01919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D01919" w:rsidRDefault="00D01919" w:rsidP="00D01919">
      <w:pPr>
        <w:tabs>
          <w:tab w:val="left" w:leader="dot" w:pos="9072"/>
          <w:tab w:val="left" w:leader="dot" w:pos="16443"/>
        </w:tabs>
        <w:spacing w:before="360"/>
        <w:jc w:val="both"/>
        <w:rPr>
          <w:rFonts w:asciiTheme="majorHAnsi" w:hAnsiTheme="majorHAnsi"/>
          <w:color w:val="4F81BD" w:themeColor="accent1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>Kelt</w:t>
      </w:r>
      <w:proofErr w:type="gramStart"/>
      <w:r w:rsidRPr="002A0DDD">
        <w:rPr>
          <w:rFonts w:asciiTheme="majorHAnsi" w:hAnsiTheme="majorHAnsi"/>
          <w:sz w:val="22"/>
          <w:szCs w:val="24"/>
        </w:rPr>
        <w:t xml:space="preserve">: 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>»Helység</w:t>
      </w:r>
      <w:proofErr w:type="gramEnd"/>
      <w:r w:rsidRPr="002A0DDD">
        <w:rPr>
          <w:rFonts w:asciiTheme="majorHAnsi" w:hAnsiTheme="majorHAnsi"/>
          <w:color w:val="4F81BD" w:themeColor="accent1"/>
          <w:sz w:val="22"/>
          <w:szCs w:val="24"/>
        </w:rPr>
        <w:t xml:space="preserve"> név, dátum«</w:t>
      </w:r>
    </w:p>
    <w:p w:rsidR="00D01919" w:rsidRPr="00E57AA3" w:rsidRDefault="00D01919" w:rsidP="00D01919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Theme="majorHAnsi" w:hAnsiTheme="majorHAnsi"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>P.H.</w:t>
      </w:r>
    </w:p>
    <w:p w:rsidR="00D01919" w:rsidRPr="00AA1968" w:rsidRDefault="00D01919" w:rsidP="00D01919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 w:rsidRPr="00744E0B">
        <w:rPr>
          <w:rFonts w:asciiTheme="majorHAnsi" w:hAnsiTheme="majorHAnsi"/>
          <w:sz w:val="22"/>
          <w:szCs w:val="24"/>
        </w:rPr>
        <w:t>Magyar Államkincstár</w:t>
      </w:r>
    </w:p>
    <w:p w:rsidR="00D01919" w:rsidRDefault="00D01919" w:rsidP="00D01919"/>
    <w:p w:rsidR="004E7204" w:rsidRDefault="004E7204"/>
    <w:sectPr w:rsidR="004E7204" w:rsidSect="00A71702">
      <w:footerReference w:type="default" r:id="rId5"/>
      <w:endnotePr>
        <w:numFmt w:val="decimal"/>
      </w:endnotePr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702" w:rsidRPr="009F2115" w:rsidRDefault="00884134" w:rsidP="00A71702">
    <w:pPr>
      <w:pStyle w:val="llb"/>
      <w:jc w:val="center"/>
      <w:rPr>
        <w:rFonts w:ascii="Cambria" w:hAnsi="Cambria"/>
        <w:sz w:val="22"/>
        <w:szCs w:val="22"/>
      </w:rPr>
    </w:pPr>
    <w:r w:rsidRPr="009F2115">
      <w:rPr>
        <w:rFonts w:ascii="Cambria" w:hAnsi="Cambria"/>
        <w:sz w:val="22"/>
        <w:szCs w:val="22"/>
      </w:rPr>
      <w:fldChar w:fldCharType="begin"/>
    </w:r>
    <w:r w:rsidRPr="009F2115">
      <w:rPr>
        <w:rFonts w:ascii="Cambria" w:hAnsi="Cambria"/>
        <w:sz w:val="22"/>
        <w:szCs w:val="22"/>
      </w:rPr>
      <w:instrText xml:space="preserve"> PAGE   \* MERGEFORMAT </w:instrText>
    </w:r>
    <w:r w:rsidRPr="009F2115"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noProof/>
        <w:sz w:val="22"/>
        <w:szCs w:val="22"/>
      </w:rPr>
      <w:t>2</w:t>
    </w:r>
    <w:r w:rsidRPr="009F2115">
      <w:rPr>
        <w:rFonts w:ascii="Cambria" w:hAnsi="Cambria"/>
        <w:sz w:val="22"/>
        <w:szCs w:val="22"/>
      </w:rP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71F16"/>
    <w:multiLevelType w:val="multilevel"/>
    <w:tmpl w:val="8C60B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endnotePr>
    <w:numFmt w:val="decimal"/>
  </w:endnotePr>
  <w:compat/>
  <w:rsids>
    <w:rsidRoot w:val="00D01919"/>
    <w:rsid w:val="000D375F"/>
    <w:rsid w:val="0044350C"/>
    <w:rsid w:val="004E7204"/>
    <w:rsid w:val="00884134"/>
    <w:rsid w:val="00D01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1919"/>
    <w:pPr>
      <w:spacing w:before="0" w:beforeAutospacing="0" w:after="0" w:afterAutospacing="0"/>
      <w:jc w:val="left"/>
    </w:pPr>
    <w:rPr>
      <w:rFonts w:ascii="Times New Roman" w:eastAsia="Calibri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D01919"/>
    <w:pPr>
      <w:ind w:left="720"/>
      <w:contextualSpacing/>
    </w:pPr>
  </w:style>
  <w:style w:type="paragraph" w:styleId="lfej">
    <w:name w:val="header"/>
    <w:basedOn w:val="Norml"/>
    <w:link w:val="lfejChar"/>
    <w:rsid w:val="00D0191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01919"/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rsid w:val="00D0191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01919"/>
    <w:rPr>
      <w:rFonts w:ascii="Times New Roman" w:eastAsia="Calibri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D01919"/>
    <w:pPr>
      <w:spacing w:after="120"/>
      <w:jc w:val="both"/>
    </w:pPr>
    <w:rPr>
      <w:rFonts w:eastAsia="Times New Roman"/>
      <w:szCs w:val="24"/>
    </w:rPr>
  </w:style>
  <w:style w:type="character" w:customStyle="1" w:styleId="SzvegtrzsChar">
    <w:name w:val="Szövegtörzs Char"/>
    <w:basedOn w:val="Bekezdsalapbettpusa"/>
    <w:link w:val="Szvegtrzs"/>
    <w:rsid w:val="00D01919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D01919"/>
    <w:pPr>
      <w:spacing w:before="0" w:beforeAutospacing="0" w:after="0" w:afterAutospacing="0"/>
      <w:jc w:val="left"/>
    </w:pPr>
    <w:rPr>
      <w:rFonts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0D375F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716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Titzeva</cp:lastModifiedBy>
  <cp:revision>1</cp:revision>
  <dcterms:created xsi:type="dcterms:W3CDTF">2016-12-14T10:29:00Z</dcterms:created>
  <dcterms:modified xsi:type="dcterms:W3CDTF">2016-12-14T10:50:00Z</dcterms:modified>
</cp:coreProperties>
</file>