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D3B76" w:rsidRPr="00CD3B76" w:rsidRDefault="00187BCA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D3B76" w:rsidRPr="00CD3B76">
        <w:rPr>
          <w:rFonts w:ascii="Times New Roman" w:hAnsi="Times New Roman"/>
          <w:sz w:val="24"/>
          <w:szCs w:val="24"/>
        </w:rPr>
        <w:t xml:space="preserve">napirend </w:t>
      </w:r>
      <w:r w:rsidR="00CD3B76" w:rsidRPr="00CD3B76">
        <w:rPr>
          <w:rFonts w:ascii="Times New Roman" w:hAnsi="Times New Roman"/>
          <w:b/>
          <w:bCs/>
          <w:sz w:val="24"/>
          <w:szCs w:val="24"/>
        </w:rPr>
        <w:t>Előterjesztés</w:t>
      </w: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198" w:line="276" w:lineRule="auto"/>
        <w:jc w:val="center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sz w:val="24"/>
          <w:szCs w:val="24"/>
        </w:rPr>
        <w:t>Révfülöp és Térsége Óvodai Intézményfenntartó Társulás</w:t>
      </w:r>
    </w:p>
    <w:p w:rsidR="00CD3B76" w:rsidRPr="00CD3B76" w:rsidRDefault="00CD3B76" w:rsidP="00CD3B76">
      <w:pPr>
        <w:spacing w:before="100" w:beforeAutospacing="1" w:after="198" w:line="276" w:lineRule="auto"/>
        <w:jc w:val="center"/>
        <w:rPr>
          <w:rFonts w:ascii="Times New Roman" w:hAnsi="Times New Roman"/>
          <w:sz w:val="24"/>
          <w:szCs w:val="24"/>
          <w:lang w:val="en-US"/>
        </w:rPr>
      </w:pPr>
      <w:r w:rsidRPr="00CD3B76">
        <w:rPr>
          <w:rFonts w:ascii="Times New Roman" w:hAnsi="Times New Roman"/>
          <w:sz w:val="24"/>
          <w:szCs w:val="24"/>
          <w:lang w:val="en-US"/>
        </w:rPr>
        <w:t>20</w:t>
      </w:r>
      <w:r>
        <w:rPr>
          <w:rFonts w:ascii="Times New Roman" w:hAnsi="Times New Roman"/>
          <w:sz w:val="24"/>
          <w:szCs w:val="24"/>
          <w:lang w:val="en-US"/>
        </w:rPr>
        <w:t>20</w:t>
      </w:r>
      <w:r w:rsidRPr="00CD3B76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187BCA">
        <w:rPr>
          <w:rFonts w:ascii="Times New Roman" w:hAnsi="Times New Roman"/>
          <w:sz w:val="24"/>
          <w:szCs w:val="24"/>
        </w:rPr>
        <w:t>októ</w:t>
      </w:r>
      <w:r w:rsidRPr="00CD3B76">
        <w:rPr>
          <w:rFonts w:ascii="Times New Roman" w:hAnsi="Times New Roman"/>
          <w:sz w:val="24"/>
          <w:szCs w:val="24"/>
        </w:rPr>
        <w:t>ber</w:t>
      </w:r>
      <w:r w:rsidR="00187BCA">
        <w:rPr>
          <w:rFonts w:ascii="Times New Roman" w:hAnsi="Times New Roman"/>
          <w:sz w:val="24"/>
          <w:szCs w:val="24"/>
          <w:lang w:val="en-US"/>
        </w:rPr>
        <w:t xml:space="preserve"> 1</w:t>
      </w:r>
      <w:r w:rsidRPr="00CD3B76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CD3B76">
        <w:rPr>
          <w:rFonts w:ascii="Times New Roman" w:hAnsi="Times New Roman"/>
          <w:sz w:val="24"/>
          <w:szCs w:val="24"/>
        </w:rPr>
        <w:t>napján</w:t>
      </w:r>
      <w:r w:rsidRPr="00CD3B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D3B76">
        <w:rPr>
          <w:rFonts w:ascii="Times New Roman" w:hAnsi="Times New Roman"/>
          <w:sz w:val="24"/>
          <w:szCs w:val="24"/>
        </w:rPr>
        <w:t>tartandó</w:t>
      </w:r>
      <w:r w:rsidRPr="00CD3B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CD3B76">
        <w:rPr>
          <w:rFonts w:ascii="Times New Roman" w:hAnsi="Times New Roman"/>
          <w:sz w:val="24"/>
          <w:szCs w:val="24"/>
        </w:rPr>
        <w:t>ülésére.</w:t>
      </w: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  <w:u w:val="single"/>
        </w:rPr>
        <w:t xml:space="preserve">Tárgy: </w:t>
      </w:r>
      <w:r w:rsidRPr="00CD3B76">
        <w:rPr>
          <w:rFonts w:ascii="Times New Roman" w:hAnsi="Times New Roman"/>
          <w:sz w:val="24"/>
          <w:szCs w:val="24"/>
        </w:rPr>
        <w:t>Óvodai nevelőmunka, iskolai oktatás előkészítés, Beszámoló.</w:t>
      </w: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  <w:u w:val="single"/>
        </w:rPr>
        <w:t>Előterjesztő</w:t>
      </w:r>
      <w:r w:rsidRPr="00CD3B76">
        <w:rPr>
          <w:rFonts w:ascii="Times New Roman" w:hAnsi="Times New Roman"/>
          <w:sz w:val="24"/>
          <w:szCs w:val="24"/>
          <w:u w:val="single"/>
        </w:rPr>
        <w:t>:</w:t>
      </w:r>
      <w:r w:rsidRPr="00CD3B76">
        <w:rPr>
          <w:rFonts w:ascii="Times New Roman" w:hAnsi="Times New Roman"/>
          <w:sz w:val="24"/>
          <w:szCs w:val="24"/>
        </w:rPr>
        <w:t xml:space="preserve"> Vókóné Bognár Ibolya óvodavezető</w:t>
      </w: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  <w:u w:val="single"/>
        </w:rPr>
        <w:t>Előkészítette:</w:t>
      </w:r>
      <w:r w:rsidRPr="00CD3B76">
        <w:rPr>
          <w:rFonts w:ascii="Times New Roman" w:hAnsi="Times New Roman"/>
          <w:sz w:val="24"/>
          <w:szCs w:val="24"/>
        </w:rPr>
        <w:t>Vókóné Bognár Ibolya óvodavezető</w:t>
      </w: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  <w:u w:val="single"/>
        </w:rPr>
        <w:t>Tárgyalja:</w:t>
      </w:r>
      <w:r w:rsidRPr="00CD3B76">
        <w:rPr>
          <w:rFonts w:ascii="Times New Roman" w:hAnsi="Times New Roman"/>
          <w:sz w:val="24"/>
          <w:szCs w:val="24"/>
        </w:rPr>
        <w:t xml:space="preserve"> Révfülöp és Térsége Óvodai Intézményfenntartó Társulás</w:t>
      </w: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24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1C1097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lastRenderedPageBreak/>
        <w:t>Révfülöp és Térsége Napközi Otthonos Óvoda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8253 Révfülöp Óvoda Köz. 20.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Tel:87/464-148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e-mail:</w:t>
      </w:r>
      <w:hyperlink r:id="rId8" w:history="1">
        <w:r w:rsidRPr="00CD3B76">
          <w:rPr>
            <w:rFonts w:ascii="Times New Roman" w:hAnsi="Times New Roman"/>
            <w:color w:val="000080"/>
            <w:sz w:val="24"/>
            <w:szCs w:val="24"/>
            <w:u w:val="single"/>
            <w:lang w:val="de-DE"/>
          </w:rPr>
          <w:t>ovoda@revfulop.hu</w:t>
        </w:r>
      </w:hyperlink>
      <w:r w:rsidRPr="00CD3B76">
        <w:rPr>
          <w:rFonts w:ascii="Times New Roman" w:hAnsi="Times New Roman"/>
          <w:sz w:val="24"/>
          <w:szCs w:val="24"/>
          <w:lang w:val="de-DE"/>
        </w:rPr>
        <w:t xml:space="preserve"> </w:t>
      </w:r>
      <w:hyperlink r:id="rId9" w:history="1">
        <w:r w:rsidRPr="00CD3B76">
          <w:rPr>
            <w:rFonts w:ascii="Times New Roman" w:hAnsi="Times New Roman"/>
            <w:color w:val="000080"/>
            <w:sz w:val="24"/>
            <w:szCs w:val="24"/>
            <w:u w:val="single"/>
            <w:lang w:val="de-DE"/>
          </w:rPr>
          <w:t>revfulop.ovoda</w:t>
        </w:r>
      </w:hyperlink>
      <w:r w:rsidRPr="00CD3B76">
        <w:rPr>
          <w:rFonts w:ascii="Times New Roman" w:hAnsi="Times New Roman"/>
          <w:sz w:val="24"/>
          <w:szCs w:val="24"/>
          <w:lang w:val="de-DE"/>
        </w:rPr>
        <w:t>@gmail.com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Révfülöp és Térsége Óvodai Intézményfenntartó Társulás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8253 Révfülöp Villa Filip Tér.8.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Tárgy:</w:t>
      </w:r>
      <w:r w:rsidRPr="00CD3B76">
        <w:rPr>
          <w:rFonts w:ascii="Times New Roman" w:hAnsi="Times New Roman"/>
          <w:sz w:val="24"/>
          <w:szCs w:val="24"/>
          <w:lang w:val="de-DE"/>
        </w:rPr>
        <w:t xml:space="preserve"> 20</w:t>
      </w:r>
      <w:r>
        <w:rPr>
          <w:rFonts w:ascii="Times New Roman" w:hAnsi="Times New Roman"/>
          <w:sz w:val="24"/>
          <w:szCs w:val="24"/>
          <w:lang w:val="de-DE"/>
        </w:rPr>
        <w:t>19</w:t>
      </w:r>
      <w:r w:rsidRPr="00CD3B76">
        <w:rPr>
          <w:rFonts w:ascii="Times New Roman" w:hAnsi="Times New Roman"/>
          <w:sz w:val="24"/>
          <w:szCs w:val="24"/>
          <w:lang w:val="de-DE"/>
        </w:rPr>
        <w:t>/20</w:t>
      </w:r>
      <w:r>
        <w:rPr>
          <w:rFonts w:ascii="Times New Roman" w:hAnsi="Times New Roman"/>
          <w:sz w:val="24"/>
          <w:szCs w:val="24"/>
          <w:lang w:val="de-DE"/>
        </w:rPr>
        <w:t>20</w:t>
      </w:r>
      <w:r w:rsidRPr="00CD3B76">
        <w:rPr>
          <w:rFonts w:ascii="Times New Roman" w:hAnsi="Times New Roman"/>
          <w:sz w:val="24"/>
          <w:szCs w:val="24"/>
          <w:lang w:val="de-DE"/>
        </w:rPr>
        <w:t>.nevelési év. Beszámoló.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 xml:space="preserve">Ikt: </w:t>
      </w:r>
      <w:r w:rsidR="00DA1FBF">
        <w:rPr>
          <w:rFonts w:ascii="Times New Roman" w:hAnsi="Times New Roman"/>
          <w:b/>
          <w:bCs/>
          <w:sz w:val="24"/>
          <w:szCs w:val="24"/>
          <w:lang w:val="de-DE"/>
        </w:rPr>
        <w:t>33</w:t>
      </w:r>
      <w:r w:rsidR="007D5FB9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/ 20</w:t>
      </w:r>
      <w:r>
        <w:rPr>
          <w:rFonts w:ascii="Times New Roman" w:hAnsi="Times New Roman"/>
          <w:b/>
          <w:bCs/>
          <w:sz w:val="24"/>
          <w:szCs w:val="24"/>
          <w:lang w:val="de-DE"/>
        </w:rPr>
        <w:t>20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119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Társulási Tanács Elnöke részére!</w:t>
      </w:r>
    </w:p>
    <w:p w:rsidR="00CD3B76" w:rsidRPr="00CD3B76" w:rsidRDefault="00CD3B76" w:rsidP="00CD3B76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119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Tisztelt Kondor Géza Polgármester Úr Társulási Tanács elnöke!</w:t>
      </w:r>
    </w:p>
    <w:p w:rsidR="00CD3B76" w:rsidRPr="00CD3B76" w:rsidRDefault="00CD3B76" w:rsidP="00CD3B76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119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Révfülöp és Térsége Napközi Otthonos Óvoda a 201</w:t>
      </w:r>
      <w:r>
        <w:rPr>
          <w:rFonts w:ascii="Times New Roman" w:hAnsi="Times New Roman"/>
          <w:sz w:val="24"/>
          <w:szCs w:val="24"/>
          <w:lang w:val="de-DE"/>
        </w:rPr>
        <w:t>9</w:t>
      </w:r>
      <w:r w:rsidRPr="00CD3B76">
        <w:rPr>
          <w:rFonts w:ascii="Times New Roman" w:hAnsi="Times New Roman"/>
          <w:sz w:val="24"/>
          <w:szCs w:val="24"/>
          <w:lang w:val="de-DE"/>
        </w:rPr>
        <w:t>/20</w:t>
      </w:r>
      <w:r>
        <w:rPr>
          <w:rFonts w:ascii="Times New Roman" w:hAnsi="Times New Roman"/>
          <w:sz w:val="24"/>
          <w:szCs w:val="24"/>
          <w:lang w:val="de-DE"/>
        </w:rPr>
        <w:t>20</w:t>
      </w:r>
      <w:r w:rsidRPr="00CD3B76">
        <w:rPr>
          <w:rFonts w:ascii="Times New Roman" w:hAnsi="Times New Roman"/>
          <w:sz w:val="24"/>
          <w:szCs w:val="24"/>
          <w:lang w:val="de-DE"/>
        </w:rPr>
        <w:t xml:space="preserve"> nevelési év.beszámolójáról kéri a Fenntartó véleményét, elfogadását.</w:t>
      </w:r>
    </w:p>
    <w:p w:rsidR="00CD3B76" w:rsidRPr="00CD3B76" w:rsidRDefault="00CD3B76" w:rsidP="00CD3B76">
      <w:pPr>
        <w:spacing w:before="100" w:beforeAutospacing="1" w:after="119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Az éves Beszámolót az óvodavezető készíti el, a Nemzeti köznevelésről szóló 2011.évi. CXC. törvény, valamint 20/2012.(VIII.31.) EMMI rendelet előírásai alapján.</w:t>
      </w:r>
    </w:p>
    <w:p w:rsidR="00CD3B76" w:rsidRPr="00CD3B76" w:rsidRDefault="00CD3B76" w:rsidP="00CD3B76">
      <w:pPr>
        <w:spacing w:before="100" w:beforeAutospacing="1" w:after="119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Kérem a Révfülöp és Térsége Napközi Otthonos Óvoda beszámolóját megvitatni és elfogadni szíveskedjenek.</w:t>
      </w:r>
    </w:p>
    <w:p w:rsidR="00CD3B76" w:rsidRPr="00CD3B76" w:rsidRDefault="00CD3B76" w:rsidP="00CD3B76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119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Révfülöp, 20</w:t>
      </w:r>
      <w:r>
        <w:rPr>
          <w:rFonts w:ascii="Times New Roman" w:hAnsi="Times New Roman"/>
          <w:sz w:val="24"/>
          <w:szCs w:val="24"/>
          <w:lang w:val="de-DE"/>
        </w:rPr>
        <w:t>20</w:t>
      </w:r>
      <w:r w:rsidRPr="00CD3B76">
        <w:rPr>
          <w:rFonts w:ascii="Times New Roman" w:hAnsi="Times New Roman"/>
          <w:sz w:val="24"/>
          <w:szCs w:val="24"/>
          <w:lang w:val="de-DE"/>
        </w:rPr>
        <w:t xml:space="preserve">. </w:t>
      </w:r>
      <w:r w:rsidR="00DA1FBF">
        <w:rPr>
          <w:rFonts w:ascii="Times New Roman" w:hAnsi="Times New Roman"/>
          <w:sz w:val="24"/>
          <w:szCs w:val="24"/>
          <w:lang w:val="de-DE"/>
        </w:rPr>
        <w:t>szeptember</w:t>
      </w:r>
      <w:r w:rsidRPr="00CD3B76">
        <w:rPr>
          <w:rFonts w:ascii="Times New Roman" w:hAnsi="Times New Roman"/>
          <w:sz w:val="24"/>
          <w:szCs w:val="24"/>
          <w:lang w:val="de-DE"/>
        </w:rPr>
        <w:t>.</w:t>
      </w:r>
      <w:r>
        <w:rPr>
          <w:rFonts w:ascii="Times New Roman" w:hAnsi="Times New Roman"/>
          <w:sz w:val="24"/>
          <w:szCs w:val="24"/>
          <w:lang w:val="de-DE"/>
        </w:rPr>
        <w:t>1</w:t>
      </w:r>
      <w:r w:rsidR="00DA1FBF">
        <w:rPr>
          <w:rFonts w:ascii="Times New Roman" w:hAnsi="Times New Roman"/>
          <w:sz w:val="24"/>
          <w:szCs w:val="24"/>
          <w:lang w:val="de-DE"/>
        </w:rPr>
        <w:t>1</w:t>
      </w:r>
      <w:r w:rsidRPr="00CD3B76">
        <w:rPr>
          <w:rFonts w:ascii="Times New Roman" w:hAnsi="Times New Roman"/>
          <w:sz w:val="24"/>
          <w:szCs w:val="24"/>
          <w:lang w:val="de-DE"/>
        </w:rPr>
        <w:t xml:space="preserve"> . </w:t>
      </w:r>
      <w:r w:rsidR="001C1097">
        <w:rPr>
          <w:rFonts w:ascii="Times New Roman" w:hAnsi="Times New Roman"/>
          <w:sz w:val="24"/>
          <w:szCs w:val="24"/>
          <w:lang w:val="de-DE"/>
        </w:rPr>
        <w:t xml:space="preserve">      </w:t>
      </w:r>
      <w:r w:rsidRPr="00CD3B76">
        <w:rPr>
          <w:rFonts w:ascii="Times New Roman" w:hAnsi="Times New Roman"/>
          <w:sz w:val="24"/>
          <w:szCs w:val="24"/>
          <w:lang w:val="de-DE"/>
        </w:rPr>
        <w:t>Tisztelette: Vókóné Bognár Ibolya</w:t>
      </w:r>
    </w:p>
    <w:p w:rsidR="001C1097" w:rsidRDefault="001C1097" w:rsidP="001C1097">
      <w:pPr>
        <w:spacing w:before="100" w:beforeAutospacing="1" w:after="119" w:line="240" w:lineRule="auto"/>
        <w:rPr>
          <w:rFonts w:ascii="Times New Roman" w:hAnsi="Times New Roman"/>
          <w:sz w:val="28"/>
          <w:szCs w:val="28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 xml:space="preserve">                                                     </w:t>
      </w:r>
      <w:r w:rsidR="00CD3B76" w:rsidRPr="001C1097">
        <w:rPr>
          <w:rFonts w:ascii="Times New Roman" w:hAnsi="Times New Roman"/>
          <w:sz w:val="28"/>
          <w:szCs w:val="28"/>
          <w:lang w:val="de-DE"/>
        </w:rPr>
        <w:t>óvodavezető</w:t>
      </w:r>
    </w:p>
    <w:p w:rsidR="001C1097" w:rsidRDefault="001C1097" w:rsidP="001C1097">
      <w:pPr>
        <w:spacing w:before="100" w:beforeAutospacing="1" w:after="119" w:line="240" w:lineRule="auto"/>
        <w:rPr>
          <w:rFonts w:ascii="Times New Roman" w:hAnsi="Times New Roman"/>
          <w:sz w:val="28"/>
          <w:szCs w:val="28"/>
          <w:lang w:val="de-DE"/>
        </w:rPr>
      </w:pPr>
    </w:p>
    <w:p w:rsidR="00CD3B76" w:rsidRPr="001C1097" w:rsidRDefault="00CD3B76" w:rsidP="001C1097">
      <w:pPr>
        <w:spacing w:before="100" w:beforeAutospacing="1" w:after="119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  <w:r w:rsidRPr="001C1097">
        <w:rPr>
          <w:rFonts w:ascii="Times New Roman" w:hAnsi="Times New Roman"/>
          <w:b/>
          <w:bCs/>
          <w:sz w:val="28"/>
          <w:szCs w:val="28"/>
          <w:lang w:val="de-DE"/>
        </w:rPr>
        <w:t>Révfülöp és Térsége Napközi Otthonos Óvoda</w:t>
      </w:r>
    </w:p>
    <w:p w:rsidR="00CD3B76" w:rsidRPr="001C1097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  <w:r w:rsidRPr="001C1097">
        <w:rPr>
          <w:rFonts w:ascii="Times New Roman" w:hAnsi="Times New Roman"/>
          <w:b/>
          <w:bCs/>
          <w:sz w:val="28"/>
          <w:szCs w:val="28"/>
          <w:lang w:val="de-DE"/>
        </w:rPr>
        <w:t>OM:036940</w:t>
      </w:r>
    </w:p>
    <w:p w:rsidR="00CD3B76" w:rsidRPr="001C1097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  <w:r w:rsidRPr="001C1097">
        <w:rPr>
          <w:rFonts w:ascii="Times New Roman" w:hAnsi="Times New Roman"/>
          <w:b/>
          <w:bCs/>
          <w:sz w:val="28"/>
          <w:szCs w:val="28"/>
          <w:lang w:val="de-DE"/>
        </w:rPr>
        <w:t>8253 Révfülöp Óvoda köz 20</w:t>
      </w:r>
    </w:p>
    <w:p w:rsidR="00CD3B76" w:rsidRPr="001C1097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</w:p>
    <w:p w:rsidR="00CD3B76" w:rsidRPr="001C1097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</w:p>
    <w:p w:rsidR="00CD3B76" w:rsidRPr="001C1097" w:rsidRDefault="00CD3B76" w:rsidP="001C1097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  <w:r w:rsidRPr="001C1097">
        <w:rPr>
          <w:rFonts w:ascii="Times New Roman" w:hAnsi="Times New Roman"/>
          <w:b/>
          <w:bCs/>
          <w:sz w:val="28"/>
          <w:szCs w:val="28"/>
          <w:lang w:val="de-DE"/>
        </w:rPr>
        <w:t>2019-2020.</w:t>
      </w:r>
    </w:p>
    <w:p w:rsidR="00CD3B76" w:rsidRPr="001C1097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val="de-DE"/>
        </w:rPr>
      </w:pPr>
      <w:r w:rsidRPr="001C1097">
        <w:rPr>
          <w:rFonts w:ascii="Times New Roman" w:hAnsi="Times New Roman"/>
          <w:b/>
          <w:bCs/>
          <w:sz w:val="28"/>
          <w:szCs w:val="28"/>
          <w:lang w:val="de-DE"/>
        </w:rPr>
        <w:t>éves beszámoló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826"/>
        <w:gridCol w:w="4826"/>
      </w:tblGrid>
      <w:tr w:rsidR="00CD3B76" w:rsidRPr="00CD3B76" w:rsidTr="00CD3B76">
        <w:trPr>
          <w:tblCellSpacing w:w="0" w:type="dxa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>Intézmény OM - azonosítója:</w:t>
            </w:r>
            <w:r w:rsidRPr="00CD3B76">
              <w:rPr>
                <w:rFonts w:ascii="Times New Roman" w:hAnsi="Times New Roman"/>
                <w:sz w:val="28"/>
                <w:szCs w:val="28"/>
              </w:rPr>
              <w:t xml:space="preserve"> 036 940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>............................................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Intézményvezető: </w:t>
            </w: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br/>
              <w:t>Vókóné Bognár Ibolya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>Legitimációs eljárás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Nevelőtestület nevében: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8"/>
                <w:szCs w:val="28"/>
              </w:rPr>
              <w:t>................................................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8"/>
                <w:szCs w:val="28"/>
              </w:rPr>
              <w:t>Némethné Turbéki Tünde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8"/>
                <w:szCs w:val="28"/>
              </w:rPr>
              <w:t>Fenntartó nevében: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8"/>
                <w:szCs w:val="28"/>
              </w:rPr>
              <w:t>....................................................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8"/>
                <w:szCs w:val="28"/>
              </w:rPr>
              <w:t>Kondor Géza</w:t>
            </w:r>
          </w:p>
        </w:tc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Szülői szervezet nevében: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8"/>
                <w:szCs w:val="28"/>
              </w:rPr>
              <w:t>...................................................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A dokumentum jellege: Nyilvános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Ph.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102911" w:rsidRDefault="00102911" w:rsidP="00CD3B76">
      <w:pPr>
        <w:spacing w:before="100" w:beforeAutospacing="1" w:after="198" w:line="276" w:lineRule="auto"/>
        <w:rPr>
          <w:rFonts w:ascii="Times New Roman" w:hAnsi="Times New Roman"/>
          <w:b/>
          <w:bCs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</w:rPr>
        <w:t>Tartalomjegyzék:</w:t>
      </w: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</w:rPr>
        <w:t>A beszámoló, értékelés törvényi háttere</w:t>
      </w: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</w:rPr>
        <w:t xml:space="preserve">1. Pedagógiai folyamatok - </w:t>
      </w:r>
      <w:r w:rsidRPr="00CD3B76">
        <w:rPr>
          <w:rFonts w:ascii="Times New Roman" w:hAnsi="Times New Roman"/>
          <w:b/>
          <w:bCs/>
          <w:i/>
          <w:iCs/>
          <w:sz w:val="24"/>
          <w:szCs w:val="24"/>
        </w:rPr>
        <w:t>Tervezés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Szempont: 1.1. stratégiai és operatív tervezés</w:t>
      </w:r>
    </w:p>
    <w:p w:rsidR="001C1097" w:rsidRDefault="00CD3B76" w:rsidP="001C1097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>Szempont: 1.2. Az intézmény működését irányító éves tervek és a beszámolók viszonya, egymásra épülése.</w:t>
      </w:r>
    </w:p>
    <w:p w:rsidR="001C1097" w:rsidRDefault="00CD3B76" w:rsidP="001C1097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Szempont: 1.3.Ellenőrzés az intézményben. </w:t>
      </w:r>
    </w:p>
    <w:p w:rsidR="00CD3B76" w:rsidRPr="00CD3B76" w:rsidRDefault="00CD3B76" w:rsidP="001C1097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Szempont: 1.4. A pedagógiai programban meghatározott gyermeki értékelés működése a gyakorlatban.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Szempont: 1.5. Értékelés óvodánk fő értékei.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>Szempont: 1.6. mérési, értékelési eredmények intézményi önértékelés, pedagógus-értékelés, gyermeki fejlődésmérés.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color w:val="000000"/>
          <w:sz w:val="24"/>
          <w:szCs w:val="24"/>
        </w:rPr>
        <w:t>2. Személyiség- és közösségfejlesztés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Szempont: 2.1.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A gyermekek szociális hátrányainak enyhítése. </w:t>
      </w:r>
    </w:p>
    <w:p w:rsidR="00CD3B76" w:rsidRPr="00CD3B76" w:rsidRDefault="00CD3B76" w:rsidP="00CD3B76">
      <w:pPr>
        <w:spacing w:before="100" w:beforeAutospacing="1" w:after="198" w:line="276" w:lineRule="auto"/>
        <w:rPr>
          <w:rFonts w:ascii="Times New Roman" w:hAnsi="Times New Roman"/>
          <w:sz w:val="24"/>
          <w:szCs w:val="24"/>
          <w:lang w:val="en-US"/>
        </w:rPr>
      </w:pPr>
      <w:r w:rsidRPr="00CD3B76">
        <w:rPr>
          <w:rFonts w:ascii="Times New Roman" w:hAnsi="Times New Roman"/>
          <w:color w:val="000000"/>
          <w:sz w:val="24"/>
          <w:szCs w:val="24"/>
          <w:lang w:val="en-US"/>
        </w:rPr>
        <w:t xml:space="preserve">Szempont: 2.2. Az intézmény közösségépítő tevékenységei. </w:t>
      </w:r>
    </w:p>
    <w:p w:rsidR="00CD3B76" w:rsidRPr="00CD3B76" w:rsidRDefault="00CD3B76" w:rsidP="00CD3B76">
      <w:pPr>
        <w:spacing w:before="100" w:beforeAutospacing="1" w:after="0" w:line="276" w:lineRule="auto"/>
        <w:rPr>
          <w:rFonts w:ascii="Times New Roman" w:hAnsi="Times New Roman"/>
          <w:sz w:val="24"/>
          <w:szCs w:val="24"/>
          <w:lang w:val="en-US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en-US"/>
        </w:rPr>
        <w:t>3. Eredmények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Szempont: 3.1. eredményességimutatók nyilvántartása </w:t>
      </w:r>
    </w:p>
    <w:p w:rsidR="00CD3B76" w:rsidRPr="00CD3B76" w:rsidRDefault="00CD3B76" w:rsidP="00CD3B76">
      <w:pPr>
        <w:spacing w:before="100" w:beforeAutospacing="1" w:after="0" w:line="276" w:lineRule="auto"/>
        <w:rPr>
          <w:rFonts w:ascii="Times New Roman" w:hAnsi="Times New Roman"/>
          <w:sz w:val="24"/>
          <w:szCs w:val="24"/>
          <w:lang w:val="en-US"/>
        </w:rPr>
      </w:pPr>
    </w:p>
    <w:p w:rsidR="00CD3B76" w:rsidRPr="00CD3B76" w:rsidRDefault="00CD3B76" w:rsidP="00CD3B76">
      <w:pPr>
        <w:spacing w:before="100" w:beforeAutospacing="1" w:after="0" w:line="276" w:lineRule="auto"/>
        <w:rPr>
          <w:rFonts w:ascii="Times New Roman" w:hAnsi="Times New Roman"/>
          <w:sz w:val="24"/>
          <w:szCs w:val="24"/>
          <w:lang w:val="en-US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en-US"/>
        </w:rPr>
        <w:t>4. Belső kapcsolatok, együttműködés, kommunikáció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lastRenderedPageBreak/>
        <w:t xml:space="preserve">Szempont: 4.1. Milyen pedagógus szakmai közösségek működnek az intézményben, melyek a fő tevékenységeik?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Szempont: 4.2. információátadás az intézményben </w:t>
      </w:r>
    </w:p>
    <w:p w:rsidR="00CD3B76" w:rsidRPr="00CD3B76" w:rsidRDefault="00CD3B76" w:rsidP="00CD3B76">
      <w:pPr>
        <w:spacing w:before="100" w:beforeAutospacing="1" w:after="0" w:line="276" w:lineRule="auto"/>
        <w:rPr>
          <w:rFonts w:ascii="Times New Roman" w:hAnsi="Times New Roman"/>
          <w:sz w:val="24"/>
          <w:szCs w:val="24"/>
        </w:rPr>
      </w:pPr>
    </w:p>
    <w:p w:rsidR="00CD3B76" w:rsidRPr="00CD3B76" w:rsidRDefault="00CD3B76" w:rsidP="00CD3B76">
      <w:pPr>
        <w:spacing w:before="100" w:beforeAutospacing="1" w:after="0" w:line="276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b/>
          <w:bCs/>
          <w:sz w:val="24"/>
          <w:szCs w:val="24"/>
        </w:rPr>
        <w:t>5. Az intézmény külső kapcsolatai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>Szempont: 5.1. Partnerek tájékoztatás az intézmény eredményeiről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6. A pedagógiai munka feltételei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Szempont: 6.1. infrastruktúra az intézményben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>Szempont: 6.2.A humán erőforrás az intézmény képzési struktúrája, pedagógiai értékei, céljai.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>Szempont: 6.3.Az intézméy szervezeti kultúrája.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7. Az Óvodai nevelés országos alapprogramban megfogalmazott elvárásoknak és a pedagógiai programban megfogalmazott intézményi céloknak való megfelelés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>Szempont:7 .1.A pedagógiai programban szereplő kiemelt stratégiai célok operacionalizálása, megvalósítása.</w:t>
      </w:r>
    </w:p>
    <w:p w:rsidR="00102911" w:rsidRDefault="00102911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1C1097" w:rsidRPr="00CD3B76" w:rsidRDefault="001C1097" w:rsidP="00CD3B76">
      <w:pPr>
        <w:spacing w:before="100" w:beforeAutospacing="1" w:after="24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119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§.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u w:val="single"/>
          <w:lang w:val="de-DE"/>
        </w:rPr>
        <w:t>A beszámoló, értékelés törvényi háttere:</w:t>
      </w:r>
    </w:p>
    <w:p w:rsidR="00CD3B76" w:rsidRPr="00CD3B76" w:rsidRDefault="00CD3B76" w:rsidP="00CD3B76">
      <w:pPr>
        <w:shd w:val="clear" w:color="auto" w:fill="FFFFFF"/>
        <w:spacing w:before="100" w:beforeAutospacing="1" w:after="0" w:line="240" w:lineRule="auto"/>
        <w:ind w:left="720" w:right="147" w:hanging="363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• 2011. évi CXC. törvény a nemzeti köznevelésről (Nkt.)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 xml:space="preserve">• 2015. évi LXV. törvény a nemzeti köznevelésről szóló 2011. évi CXC. törvény módosításáról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 xml:space="preserve">•354/2016. (XI. 18.) Korm. rendelet a nemzeti köznevelésről szóló törvény végrehajtásáról szóló 229/2012. (VIII. 28.) Korm. rendelet módosításáról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 xml:space="preserve">• 122/2018. (VII. 10.) Korm. rendelet az egyes köznevelési tárgyú kormányrendeletek módosításáról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 xml:space="preserve">• 13/2018.(VI. 14.) EMMI rendelet a 2019/2020. tanév rendjéről 229/2012. (VIII. 28.) Korm. rendelet a nemzeti köznevelésről szóló törvény végrehajtásáról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• 363/2012. (XII. 17.) Korm. rendelet az Óvodai Nevelés Országos Alapprogramjáról Az Óvodai nevelés országosalapprogramjáról szóló 363/2012. (XII. 17.) Korm. rendelet módosításáról szóló 137/2018. (VII. 25.) Korm. Rendelet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 xml:space="preserve">• 20/2012. (VIII. 31.) EMMI rendelet a nevelési-oktatási intézmények működéséről és a köznevelési intézmények névhasználatáról17/2013. </w:t>
      </w:r>
    </w:p>
    <w:p w:rsidR="00CD3B76" w:rsidRPr="00CD3B76" w:rsidRDefault="00CD3B76" w:rsidP="00CD3B76">
      <w:pPr>
        <w:spacing w:before="100" w:beforeAutospacing="1" w:after="181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32/2012. (X. 8.) EMMI rendelet a Sajátos nevelési igényű gyermekek óvodai nevelésének irányelve és a Sajátos nevelési igényű tanulók iskolai oktatásának irányelve kiadásáról. 1. melléklet a 32/2012. (X. 8.) EMMI rendelethez 1997. évi XXXI. törvény a gyermekek védelméről és a gyámügyi igazgatásról </w:t>
      </w:r>
    </w:p>
    <w:p w:rsidR="00CD3B76" w:rsidRPr="00CD3B76" w:rsidRDefault="00CD3B76" w:rsidP="00CD3B76">
      <w:pPr>
        <w:spacing w:before="100" w:beforeAutospacing="1" w:after="181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326/2013. (VIII. 30.) Korm. rendelet a pedagógusok előmeneteli rendszeréről és a közalkalmazottak jogállásáról szóló 1992. évi XXXIII. törvény köznevelési intézményekben történő végrehajtásáról Oktatási hivatal: Útmutató a pedagógusok minősítési rendszeréhez </w:t>
      </w:r>
    </w:p>
    <w:p w:rsidR="00CD3B76" w:rsidRPr="00CD3B76" w:rsidRDefault="00CD3B76" w:rsidP="00CD3B76">
      <w:pPr>
        <w:spacing w:before="100" w:beforeAutospacing="1" w:after="181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t xml:space="preserve">Kiegészítés az Oktatási Hivatal által kidolgozott Útmutató a pedagógusok minősítési rendszeréhez felhasználói dokumentáció értelmezéséhez. Óvodai nevelés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  <w:r w:rsidRPr="00CD3B76">
        <w:rPr>
          <w:rFonts w:ascii="Times New Roman" w:hAnsi="Times New Roman"/>
          <w:color w:val="000000"/>
          <w:sz w:val="24"/>
          <w:szCs w:val="24"/>
        </w:rPr>
        <w:lastRenderedPageBreak/>
        <w:t xml:space="preserve">Oktatási hivatal: Országos tanfelügyelet. Kézikönyv óvodák számára, Tanfelügyeleti és önértékelési kézikönyv 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1C1097">
      <w:pPr>
        <w:tabs>
          <w:tab w:val="left" w:pos="2928"/>
        </w:tabs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pageBreakBefore/>
        <w:spacing w:before="100" w:beforeAutospacing="1"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40"/>
        <w:gridCol w:w="772"/>
        <w:gridCol w:w="4440"/>
      </w:tblGrid>
      <w:tr w:rsidR="00CD3B76" w:rsidRPr="00CD3B76" w:rsidTr="00CD3B76">
        <w:trPr>
          <w:tblCellSpacing w:w="0" w:type="dxa"/>
        </w:trPr>
        <w:tc>
          <w:tcPr>
            <w:tcW w:w="270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 Pedagógiai folyamatok </w:t>
            </w: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SZMSZ, Munkaterv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Adatszolgáltatás: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2, 3. sz. melléklet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rHeight w:val="6492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intézmény a belső és a külső partnerek bevonásával alkotja meg az intézmény stratégiai és operatív terveit (pedagógiai, nevelési program). A stratégiai tervezés eredménye a pedagógiai program, amely rögzíti a célokat, amelyek befolyásolják az intézményi pedagógiai folyamatot.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terület értékelése során elsősorban tehát a pedagógiai programban vagy más stratégiai dokumentumban megtalálható, a célok elérését biztosító elsősorban pedagógiai folyamatok tervezési, megvalósítási, ellenőrzési és értékelési rendjének tudatosságát, az eredményeknek megfelelő és szükséges korrekciók elvégzésének hatásosságát, fejlesztő jellegét kell vizsgálni.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Kulcsjellemzők:</w:t>
            </w:r>
          </w:p>
          <w:p w:rsidR="00CD3B76" w:rsidRPr="00CD3B76" w:rsidRDefault="00CD3B76" w:rsidP="00CD3B76">
            <w:pPr>
              <w:numPr>
                <w:ilvl w:val="0"/>
                <w:numId w:val="1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intézmény pedagógiai programja és alaptevékenysége világos, a nevelés, tevékenységi folyamat tervezése, megvalósítása, ellenőrzése és értékelése során a gyermeki alapkészségek és kulcskompetenciák fejlesztésére koncentrál. </w:t>
            </w:r>
          </w:p>
          <w:p w:rsidR="00CD3B76" w:rsidRPr="00CD3B76" w:rsidRDefault="00CD3B76" w:rsidP="00CD3B76">
            <w:pPr>
              <w:numPr>
                <w:ilvl w:val="0"/>
                <w:numId w:val="1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intézmény céljai eléréséhez rendelkezik stratégiai és operatív tervekkel, amelyek elkészítéséhez, fejlesztéséhez megfelelő információkat szerez be, és bevonja az intézmény külső és belső partnereit. </w:t>
            </w:r>
          </w:p>
          <w:p w:rsidR="00CD3B76" w:rsidRPr="00CD3B76" w:rsidRDefault="00CD3B76" w:rsidP="00CD3B76">
            <w:pPr>
              <w:numPr>
                <w:ilvl w:val="0"/>
                <w:numId w:val="1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tervek megvalósítása nyomon követhető, a napi pedagógiai gyakorlat a célok megvalósítását szolgálja. </w:t>
            </w:r>
          </w:p>
          <w:p w:rsidR="00CD3B76" w:rsidRPr="00CD3B76" w:rsidRDefault="00CD3B76" w:rsidP="00CD3B76">
            <w:pPr>
              <w:numPr>
                <w:ilvl w:val="0"/>
                <w:numId w:val="1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intézmény törekszik arra, hogy a pedagógusok tudás-tapasztalás átadási gyakorlata szabályozott és tervezett legyen. </w:t>
            </w:r>
          </w:p>
          <w:p w:rsidR="00CD3B76" w:rsidRPr="00CD3B76" w:rsidRDefault="00CD3B76" w:rsidP="00CD3B76">
            <w:pPr>
              <w:numPr>
                <w:ilvl w:val="0"/>
                <w:numId w:val="1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intézményben működő ellenőrzési rend alapján a tervek megvalósításának eredményessége és hatékonysága pontosan meghatározható. </w:t>
            </w:r>
          </w:p>
          <w:p w:rsidR="00CD3B76" w:rsidRPr="00CD3B76" w:rsidRDefault="00CD3B76" w:rsidP="00CD3B76">
            <w:pPr>
              <w:numPr>
                <w:ilvl w:val="0"/>
                <w:numId w:val="1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Az értékelések eredményeinek visszacsatolása megtörténik, és az az intézményi fejlesztések egyik alapját képezi.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Pedagógiai folyamatok - Tervezés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Szempont: 1.1.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stratégiai és operatív tervezés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Elvárás: Az éves munkaterv összhangban van a stratégiai dokumentumokkal.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201</w:t>
            </w:r>
            <w:r w:rsidR="001C1097">
              <w:rPr>
                <w:rFonts w:ascii="Times New Roman" w:hAnsi="Times New Roman"/>
                <w:sz w:val="24"/>
                <w:szCs w:val="24"/>
              </w:rPr>
              <w:t>9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/20</w:t>
            </w:r>
            <w:r w:rsidR="001C1097">
              <w:rPr>
                <w:rFonts w:ascii="Times New Roman" w:hAnsi="Times New Roman"/>
                <w:sz w:val="24"/>
                <w:szCs w:val="24"/>
              </w:rPr>
              <w:t>20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. nevelési évben az alábbiak szerint valósult meg a tervezés.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Óvodánk a nevelőtestület által készített helyi Pedagógiai Programmal rendelkezik, ami alapjául szolgált a nevelési évre elkészített intézményi éves munkatervnek, mely alapján, annak figyelembevételével készültek el a csoportok éves nevelési tervei. Minden terv elkészítése a nevelőtestület bevonásával készült. Az éves munkaterv összhangban volt stratégiai dokumentumainkkal, a nevelő-testület terveivel.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Pedagógiai Programban kiemelt célok megvalósítása érdekében fogalmaztuk meg feladatainkat, nevelési területekként határoztuk meg szakmai fejlesztési munkánkat.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Pedagógiai folyamatok - Megvalósítás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Szempont: 1.2. Az intézmény működését irányító éves tervek és a beszámolók viszonya, egymásra épülése.</w:t>
            </w: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Elvárás: A nevelési év végi beszámoló megállapításai alapján történik a következő nevelési év tervezése.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Pedagógia Programunk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alapján folyik a nevelés,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Erre épül az 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éves munkaterv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az előző nevelési év eredményeinek, valamint az óvodavezetői pályázat, a hatályos jogszabályi rendelkezések, útmutatók, az előző nevelési év beszámolója figyelembevételével valósultak meg a pedagógiai folyamatok. A házirend az SMSZ és a Pedagógiai Programunk módosítását a törvényi előírásoknak megfelelően készítette el a nevelő-testület.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Ellenőrzés az intézményben.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Az intézményi stratégiai alapdokumentumok alapján az intézményben belső ellenőrzésre került sor.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Külső ellenőrzés: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201</w:t>
            </w:r>
            <w:r w:rsidR="001C1097">
              <w:rPr>
                <w:rFonts w:ascii="Times New Roman" w:hAnsi="Times New Roman"/>
                <w:sz w:val="24"/>
                <w:szCs w:val="24"/>
              </w:rPr>
              <w:t>9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/20</w:t>
            </w:r>
            <w:r w:rsidR="001C1097">
              <w:rPr>
                <w:rFonts w:ascii="Times New Roman" w:hAnsi="Times New Roman"/>
                <w:sz w:val="24"/>
                <w:szCs w:val="24"/>
              </w:rPr>
              <w:t>20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.nevelési évben nem volt.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Belső ellenőrzés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éves munkatervnek megfelelően került sor a belső ellenőrzésre. Ellenőrzések jó eredménnyel zárultak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Ellenőrzési terv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ellenőrzés egyrészt a munkarend, a munkafegyelem, utasítások betartása, másrészt a munka minőségének vizsgálatára irányult.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Az ellenőrzés formái:</w:t>
            </w:r>
          </w:p>
          <w:p w:rsidR="00CD3B76" w:rsidRPr="00CD3B76" w:rsidRDefault="00CD3B76" w:rsidP="00CD3B76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beszámoltatás szóbeli, beszélgetés, elemzés</w:t>
            </w:r>
          </w:p>
          <w:p w:rsidR="00CD3B76" w:rsidRPr="00CD3B76" w:rsidRDefault="00CD3B76" w:rsidP="00CD3B76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csoportban folyó nevelőmunka megfigyelése</w:t>
            </w:r>
          </w:p>
          <w:p w:rsidR="00CD3B76" w:rsidRPr="00CD3B76" w:rsidRDefault="00CD3B76" w:rsidP="00CD3B76">
            <w:pPr>
              <w:numPr>
                <w:ilvl w:val="0"/>
                <w:numId w:val="2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írásos dokumentumok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Ellenőrzési szempontok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Óvónők munkájának ellenőrzési szempontjai, ellenőrzési területei, a Pedagógus Önértékeléséhez is kapcsolódó nyolc alapterület </w:t>
            </w:r>
            <w:r w:rsidR="001C1097">
              <w:rPr>
                <w:rFonts w:ascii="Times New Roman" w:hAnsi="Times New Roman"/>
                <w:sz w:val="24"/>
                <w:szCs w:val="24"/>
              </w:rPr>
              <w:t xml:space="preserve">Az óvodapedagógusok tervezett ellenőrzése a Kovid vírus </w:t>
            </w:r>
            <w:r w:rsidR="00481B8C">
              <w:rPr>
                <w:rFonts w:ascii="Times New Roman" w:hAnsi="Times New Roman"/>
                <w:sz w:val="24"/>
                <w:szCs w:val="24"/>
              </w:rPr>
              <w:t>miatt elmaradt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Dajkák ell. Szempontjai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módszere: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megfigyelés, beszélgetés.</w:t>
            </w:r>
          </w:p>
          <w:p w:rsidR="00CD3B76" w:rsidRPr="00CD3B76" w:rsidRDefault="00CD3B76" w:rsidP="00CD3B76">
            <w:pPr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óvónőkkel való együttműködés módja. </w:t>
            </w:r>
          </w:p>
          <w:p w:rsidR="00CD3B76" w:rsidRPr="00CD3B76" w:rsidRDefault="00CD3B76" w:rsidP="00CD3B76">
            <w:pPr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gyermekek között végzett gondozási teendők elvégzése megfelelő-e? </w:t>
            </w:r>
          </w:p>
          <w:p w:rsidR="00CD3B76" w:rsidRPr="00CD3B76" w:rsidRDefault="00CD3B76" w:rsidP="00CD3B76">
            <w:pPr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csoportszobák, egyéb helyiségek tisztasága megfelel-e a higiénés követelményeknek? </w:t>
            </w:r>
          </w:p>
          <w:p w:rsidR="00CD3B76" w:rsidRPr="00CD3B76" w:rsidRDefault="00CD3B76" w:rsidP="00CD3B76">
            <w:pPr>
              <w:numPr>
                <w:ilvl w:val="0"/>
                <w:numId w:val="3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Személyre szabott munkaköri feladatok elvégzésének pontossága, alapossága megfelel-e a kívánalmaknak?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szabályozásoknak megfelelően történik-e helyiségek takarítása? </w:t>
            </w:r>
          </w:p>
          <w:p w:rsidR="00CD3B76" w:rsidRPr="00CD3B76" w:rsidRDefault="00CD3B76" w:rsidP="00CD3B76">
            <w:pPr>
              <w:numPr>
                <w:ilvl w:val="0"/>
                <w:numId w:val="3"/>
              </w:num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balesetvédelmi előírások megtartásával történik-e a munkavégzés? Az előírásoknak megfelelő védő-és munkaruhát használnak-e a dolgozók?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Szabóné Szabó Andrea, Károlyi Ferencné</w:t>
            </w:r>
            <w:r w:rsidR="00481B8C">
              <w:rPr>
                <w:rFonts w:ascii="Times New Roman" w:hAnsi="Times New Roman"/>
                <w:sz w:val="24"/>
                <w:szCs w:val="24"/>
              </w:rPr>
              <w:t>, Futó Sándorné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dajkák a munkájukat jól végezték az évben, Kiemelkedő a gyermekekkel és az óvónőkkel való kapcsolatuk, a kéréseket pontosan szakszerűen ötletgazdagon oldják meg. Fejlesztendő a védő- munkaruha megfelelő használat</w:t>
            </w:r>
            <w:r w:rsidR="00481B8C">
              <w:rPr>
                <w:rFonts w:ascii="Times New Roman" w:hAnsi="Times New Roman"/>
                <w:sz w:val="24"/>
                <w:szCs w:val="24"/>
              </w:rPr>
              <w:t>a.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1.4. A pedagógiai programban meghatározott gyermeki értékelés működése a gyakorlatban.</w:t>
            </w: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Elvárás: A pedagógiai programnak és az egyéni fejlesztési terveknek megfelelően történik az egyénre szabott értékelés, amely a fejlődési naplóban (feljegyzésekben) nyomon követhető.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gyermekek eredményeiről fejlesztő céllal folyamatosan megbeszéljük, tájékoztatjuk a szülőt, és az életkornak, fejlettségi szintnek megfelelő formában gyermeknek.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 Házirend is tartalmazza az értékelést.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pedagógiai programban 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előírtak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szerint történik a gyermekek fejlődésének nyomon követése.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Óriási írásos feladatot ad az óvodapedagógusoknak, nagyon nehéz ez a feladat elvégzése a kevés pedagógus létszám miatt.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gyermekek eredményeiről fejlesztő céllal, minden nevelési évben legalább kétszer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megtörténik a szülők tájékoztatása, illetve a gyermekek folyamatosan kapnak visszacsatolást eredményeikről.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Pedagógiai Program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nak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megfelelően történik a gyermekek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fejlődésének nyomon követése.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szülőket gyermekük fejlődéséről szülői értekezleteken, fogadó órákon tájékoztattuk.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törvényi előírásoknak megfelelően megfigyeléseinket félévenként a gyermekdossziéban rögzítettük, melyet a szülő minden tájékoztatás után aláírt.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szülői elégedettségi kérdőív kiadása előtt a szülőkkel a szülői értekezleten közösen értelmeztük a kérdőívet az előző év tapasztalata miatt, hogy mi mit is tartalmaz könnyebben tudjanak eligazodni, válaszolni a kérdésekre.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Értékelési rendszerünk alapját képezik pedagógiai programunkban megfogalmazott nevelési alapelveink, értékrendünk, valamint a nevelőtestületünk által a gyermekek számára megfogalmazott, velük együtt folyamatosan fejlesztett szokás, szabályrendszer.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Elvárásainkat motiválóan, befogadó, segítő, támogató attitűddel közvetítjük. A gyerekek érdekében világosan megfogalmazott ésszerű korlátokat következetesen képviseljük.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Értékelési rendszerünk kiinduló pontjának tekintjük a gyermekek pozitív tulajdonságainak, erősségeinek hangsúlyozását. Követjük a pozitívumokra való odafigyelés elvét és az önmegerősítő tevékenységek, a belső motiváció fejlődésének támogatását.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Barátságos, melegséget árasztó hangulatot, befogadó légkört, pozitív érzelmi kapcsolatokat alakítunk ki,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mely a gyermekek érzelmi biztonságának, személyiségfejlődésének alapfeltétele.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Differenciáltan értékelünk, előtérbe helyezzük a gyermekek önmagához mért fejlődését.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Értékelésünkben meghatározó a gyermek által végzett tevékenység típusa is: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játékban a hangsúly az önmegerősítő hatások működésének megfigyelésére, valamint a közösségi élet szabályainak megtartására,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tanulásban az önmagához mért pozitívumok kiemelésére munkában a reális eredményekre irányul,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egy óvodáskorú gyermeknek naponta egyénre szabott testi-lelki érintés adására törekszünk,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együttműködésben a családdal, kiegészítve a családi nevelő hatásokat.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olyan modellhatásokat, élményszerzési lehetőségeket, szokás-szabályrendszert biztosítunk, amelyek stabil eligazodási pontot jelentenek a gyermekek számára.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életkornak megfelelő önismeret, a pozitív, reális énkép, az erkölcsi értékrend, a belső kontroll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megalapozásában, a gyermek optimális fejlődésében a pedagógus értő figyelmét, adekvát visszajelzéseit kiemelt fontosságúnak tartjuk.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Értékelési rendszerünkkel elősegítjük az egészséges társas pozíciókat a mindenki kompetens valamiben elv alapján, illetve megerősítjük az adottságok kibontakoztatásához szükséges kitartás gyakorlást, szorgalmat, önállóságot és együttműködést.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gyermekifejlődés nyomon követését megfigyelési szempontrendszerünk alapján értékeljük. Az eredmények és az otthoni tapasztalatok megbeszélésére fogadóórákat szervezünk.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 jutalmazás formái: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Metakommunikációs, elsődleges hatású szociális visszajelzések. mosoly, bíztató, figyelő, együtt érző, elismerő tekintet,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simogatás,</w:t>
            </w:r>
            <w:r w:rsidR="00481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kézfogás, ölelés stb.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Szóbeli, másodlagos hatású szociális visszajelzések, dicséret a megerősíteni kívánt viselkedés után, a következő fokozatokban: csak a gyermeknek, kisebb csoport előtt, az egész csoport előtt, szülők előtt.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Buzdítás tevékenységek előtt és közben.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Tevékenység jutalom. pl. kedvenc játék, közös társas</w:t>
            </w:r>
            <w:r w:rsidR="00481B8C">
              <w:rPr>
                <w:rFonts w:ascii="Times New Roman" w:hAnsi="Times New Roman"/>
                <w:sz w:val="24"/>
                <w:szCs w:val="24"/>
              </w:rPr>
              <w:t>játék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, tornasor vezetése, meseválasztás, főszerep a mesedramatizálásban.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A magatartási probléma esetén, kedvesen</w:t>
            </w:r>
            <w:r w:rsidR="00481B8C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határozott, következetes figyelmeztetés megbeszélés az elfogadott.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tanulási eredményeket folyamatosan követjük, elemezzük, szükség esetén korrigáljuk.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gyermekek óvodába kerülésétől kezdődően rendszeresen megfigyeljük és elemezzük a gyermekek fejlődését, a fejlődési naplóban, amit a szülőkkel meg is beszélünk. 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Gyermekeknél nagy figyelmet kell fordítanunk a nagymozgás, finommotorika, tiszta érthető beszédre, valamint az érzelmi reakciók féken</w:t>
            </w:r>
            <w:r w:rsidR="00481B8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tartására, egymás elfogadására.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1.5. Értékelés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óvodánk fő értékei: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Pedagógiai program, mint alapdokumentum fontossága szem előtt tartása.</w:t>
            </w: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Környezeti nevelés </w:t>
            </w: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Esztétikus vizuális játékok, ké</w:t>
            </w:r>
            <w:r w:rsidR="00481B8C">
              <w:rPr>
                <w:rFonts w:ascii="Times New Roman" w:hAnsi="Times New Roman"/>
                <w:sz w:val="24"/>
                <w:szCs w:val="24"/>
              </w:rPr>
              <w:t>szs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égek fejlesztése,</w:t>
            </w: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játék nevelőértékének hangsúlyozása</w:t>
            </w: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esztétikus tárgyi környezet megőrzése, annak tovább fejlesztése</w:t>
            </w: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Ünnepek magasszínvonalú,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gyermekközpontú előadása</w:t>
            </w:r>
          </w:p>
          <w:p w:rsidR="00CD3B76" w:rsidRPr="00CD3B76" w:rsidRDefault="00CD3B76" w:rsidP="00CD3B76">
            <w:pPr>
              <w:numPr>
                <w:ilvl w:val="0"/>
                <w:numId w:val="4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Szülőkkel és az Őszirózsa nyugdíjas klubbal való jó kapcsolat, ötletek adása.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Dolgozók óvodai közérzete, komfortérzete harm</w:t>
            </w:r>
            <w:r w:rsidR="00481B8C">
              <w:rPr>
                <w:rFonts w:ascii="Times New Roman" w:hAnsi="Times New Roman"/>
                <w:sz w:val="24"/>
                <w:szCs w:val="24"/>
              </w:rPr>
              <w:t>o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nikus, kiegyensúlyozott.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Fejlesztendő terület: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Írásos feladatok, dokumentumok napra kész elkészítése. Értékelés írásos formája, kiemelkedő és fejlesztendő területekkel kiegészítve.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Elvárás: Az intézmény stratégiai és operatív dokumentumainak elkészítése, módosítása során megtörténik az ellenőrzések során feltárt információk felhasználása.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1.6.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mérési, értékelési eredmények intézményi önértékelés, pedagógus-értékelés, gyermeki fejlődésmérés.</w:t>
            </w: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Évente megtörténik az értékelés keretében a helyben szokások formában rögzített mérési eredmények elemzése, megbeszélése a tanulságok levonása, fejlesztések meghatározása. Ezt követően az intézmény a mérési-értékelési eredmények függvényében szükség esetén korrekciót végez.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Pedagógus értékelés tények és adatok alapján tervezetten és objektíven történik.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Fejlődött a szervezeti kultúra, javult a belső információáramlás. A belső szabályozások egyértelművé teszik, és megfelelő mederbe terelik intézményi folyamatainkat.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értékelés területei: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óvodában elvégzett ellenőrzések eredményei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tankötelezettségi mutatók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óvodai beíratási mutatók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partnereink visszajelzései 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éves munkaterv </w:t>
            </w:r>
            <w:r w:rsidR="00481B8C">
              <w:rPr>
                <w:rFonts w:ascii="Times New Roman" w:hAnsi="Times New Roman"/>
                <w:sz w:val="24"/>
                <w:szCs w:val="24"/>
              </w:rPr>
              <w:t>megvalósulása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technikai dolgozók munkájának eredménye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fejlesztési eredmények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korábbi intézkedések eredményei 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változások óvodánkra gyakorolt hatása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gyermekvédelmi tevékenységek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gyermekbalesetek száma</w:t>
            </w:r>
          </w:p>
          <w:p w:rsidR="00CD3B76" w:rsidRPr="00CD3B76" w:rsidRDefault="00CD3B76" w:rsidP="00CD3B76">
            <w:pPr>
              <w:numPr>
                <w:ilvl w:val="0"/>
                <w:numId w:val="5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hátrányos és veszélyeztetett gyerekek</w:t>
            </w:r>
          </w:p>
          <w:p w:rsidR="00CD3B76" w:rsidRPr="00CD3B76" w:rsidRDefault="00CD3B76" w:rsidP="00481B8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201</w:t>
            </w:r>
            <w:r w:rsidR="00481B8C">
              <w:rPr>
                <w:rFonts w:ascii="Times New Roman" w:hAnsi="Times New Roman"/>
                <w:sz w:val="24"/>
                <w:szCs w:val="24"/>
              </w:rPr>
              <w:t>9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/20</w:t>
            </w:r>
            <w:r w:rsidR="00481B8C">
              <w:rPr>
                <w:rFonts w:ascii="Times New Roman" w:hAnsi="Times New Roman"/>
                <w:sz w:val="24"/>
                <w:szCs w:val="24"/>
              </w:rPr>
              <w:t>20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nevelési évben kérdőív elemzése, szülői elégedettség mérés elmaradt </w:t>
            </w:r>
            <w:r w:rsidR="00481B8C">
              <w:rPr>
                <w:rFonts w:ascii="Times New Roman" w:hAnsi="Times New Roman"/>
                <w:sz w:val="24"/>
                <w:szCs w:val="24"/>
              </w:rPr>
              <w:t>a kovid járvány miatt.</w:t>
            </w: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537"/>
        <w:gridCol w:w="1930"/>
        <w:gridCol w:w="3185"/>
      </w:tblGrid>
      <w:tr w:rsidR="00CD3B76" w:rsidRPr="00CD3B76" w:rsidTr="00CD3B76">
        <w:trPr>
          <w:tblCellSpacing w:w="0" w:type="dxa"/>
        </w:trPr>
        <w:tc>
          <w:tcPr>
            <w:tcW w:w="335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2. Személyiség- és közösségfejlesztés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Munkaterv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Adatszolgáltatás: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1, 3. sz. melléklet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rHeight w:val="744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Az intézmény egyik legfontosabb feladata a nevelés, tevékenykedtetés során a személyiség- és közösségfejlesztés kereteinek biztosítása. Felkészültnek kell lenni a személyre szabott nevelés-oktatás feladatainak ellátására, valamint a tanulási nehézségek kezelésére és a tehetségek fejlesztésére, gondozására (kiemelt figyelmet igénylő gyermekek). A közösségfejlesztő tevékenység az intézmény hagyományaival és a gyermekek személyes kompetenciáinak fejlesztésével összhangban történik meg.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Kulcsjellemzők:</w:t>
            </w:r>
          </w:p>
          <w:p w:rsidR="00CD3B76" w:rsidRPr="00CD3B76" w:rsidRDefault="00CD3B76" w:rsidP="00CD3B76">
            <w:pPr>
              <w:numPr>
                <w:ilvl w:val="0"/>
                <w:numId w:val="6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Az intézmény munkájában kiemelt figyelmet kap az egyes gyermeki kulcskompetenciák fejlesztése. </w:t>
            </w:r>
          </w:p>
          <w:p w:rsidR="00CD3B76" w:rsidRPr="00CD3B76" w:rsidRDefault="00CD3B76" w:rsidP="00CD3B76">
            <w:pPr>
              <w:numPr>
                <w:ilvl w:val="0"/>
                <w:numId w:val="6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Az intézményben folyó nevelő-oktató munka keretei az egyes gyermekek személyes és szociális készségeinek, képességeinek figyelembevételével kerülnek kialakításra. </w:t>
            </w:r>
          </w:p>
          <w:p w:rsidR="00CD3B76" w:rsidRPr="00CD3B76" w:rsidRDefault="00CD3B76" w:rsidP="00CD3B76">
            <w:pPr>
              <w:numPr>
                <w:ilvl w:val="0"/>
                <w:numId w:val="6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Megfelelő módon történik meg az egyéni tanulási módszerek, programok bevezetése és működtetése, például a tehetséggondozás és a felzárkóztatás. </w:t>
            </w:r>
          </w:p>
          <w:p w:rsidR="00CD3B76" w:rsidRPr="00CD3B76" w:rsidRDefault="00CD3B76" w:rsidP="00CD3B76">
            <w:pPr>
              <w:numPr>
                <w:ilvl w:val="0"/>
                <w:numId w:val="6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Az intézményben alkalmazott nevelési, tanítási- és tanulásszervezési eljárások a különböző szociális hátterű, képességű és érdeklődésű gyermekek együtt nevelését tanulását szolgálják. </w:t>
            </w:r>
          </w:p>
          <w:p w:rsidR="00CD3B76" w:rsidRPr="00CD3B76" w:rsidRDefault="00CD3B76" w:rsidP="00CD3B76">
            <w:pPr>
              <w:numPr>
                <w:ilvl w:val="0"/>
                <w:numId w:val="6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Az intézményben a gyermek közösségek tevékenysége tudatos tervezés alapján zajlik, alkalmanként megtörténik a külső partnerek bevonása is.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Személyiségfejlesztés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2.1.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gyermekek szociális hátrányainak enyhítése.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 kiemelt figyelmet igénylő gyermekek mindegyikénél rendelkeznek a pedagógusok megfelelő információkkal, és alkalmazzák azokat a nevelő, fejlesztő munkájukban.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Az intézmény vezetője és érintett pedagógusa információkkal rendelkezik minden gyermek szociális helyzetéről. </w:t>
            </w:r>
          </w:p>
        </w:tc>
      </w:tr>
      <w:tr w:rsidR="00CD3B76" w:rsidRPr="00CD3B76" w:rsidTr="00CD3B76">
        <w:trPr>
          <w:cantSplit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Intézményünk kis óvoda a gyermekek többsége a településen él, mindenki családját jól ismerjük. A védőnő, családgondozó is segítségünkre van, jó az információ áramlás.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Kiemelt figyelmet </w:t>
            </w:r>
            <w:r w:rsidR="007D5FB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gyermek igényelt, velük külön odafigyelve személyre szabottan óvónő,</w:t>
            </w:r>
            <w:r w:rsidR="00481B8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dajka megértően, megmut</w:t>
            </w:r>
            <w:r w:rsidR="00481B8C">
              <w:rPr>
                <w:rFonts w:ascii="Times New Roman" w:hAnsi="Times New Roman"/>
                <w:color w:val="000000"/>
                <w:sz w:val="24"/>
                <w:szCs w:val="24"/>
              </w:rPr>
              <w:t>at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ta többször, ill gyakorolja az étkezés, kézmosás, w.c</w:t>
            </w:r>
            <w:r w:rsidR="00481B8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használat, öltözködés, stb. gondozási feladatokat.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egyes gyermekek személyes és szociális képességeinek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fejlesztési gyakorlata. (Különös tekintettel a kiemelt figyelmet igénylő gyermekekre.)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figyelem középpontjában a gyermekek kulcskompetenciáinak fejlesztése állt.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pedagógusok módszertani kultúrája kiterjedt a személyes és szociális képességek fejlesztésére.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pedagógusok megosztották egymással ez irányú módszertani tudásukat.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fejlesztés eredményét folyamatosan nyomon követték, s ha szükséges volt, fejlesztési korrekciókat hajtottak végre. A fejlesztés, fejlődés megvalósulása nyomon követhető a gyermek fejlődési lapján.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gyermekek szociális hátrányainak enyhítésének gyakorlata.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kiemelt figyelmet igénylő gyermekek mindegyikénél rendelkeztek a pedagógusok megfelelő információkkal, és alkalmazták azokat a nevelő, fejlesztő munkájukban.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keepNext/>
              <w:spacing w:before="198" w:after="0" w:line="240" w:lineRule="auto"/>
              <w:outlineLvl w:val="1"/>
              <w:rPr>
                <w:rFonts w:ascii="Cambria" w:hAnsi="Cambria"/>
                <w:b/>
                <w:bCs/>
                <w:color w:val="4F81BD"/>
                <w:sz w:val="26"/>
                <w:szCs w:val="26"/>
              </w:rPr>
            </w:pPr>
            <w:r w:rsidRPr="00CD3B76">
              <w:rPr>
                <w:rFonts w:ascii="Cambria" w:hAnsi="Cambria"/>
                <w:b/>
                <w:bCs/>
                <w:color w:val="4F81BD"/>
                <w:sz w:val="24"/>
                <w:szCs w:val="24"/>
              </w:rPr>
              <w:t xml:space="preserve">Gyermekvédelmi feladatok 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óvoda közreműködik a gyermekek veszélyeztetésének megelőzésében és megszüntetésében, ennek során együttműködik a gyermekjóléti szolgálattal, illetve a gyermekvédelmi rendszerhez kapcsolódó feladatot ellátó más személyekkel, intézményekkel és hatóságokkal.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Ha az óvoda a veszélyeztető okokat pedagógiai eszközökkel nem tudja megszüntetni, segítséget kér a gyermekjóléti szolgálattól.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óvónő, illetve a nevelő-oktató munkát segítő alkalmazott, az óvoda vezetője útján köteles az illetékes gyermekjóléti szolgálatot haladéktalanul értesíteni, ha megítélése szerint a gyermek - más vagy saját magatartása miatt - súlyos veszélyhelyzetbe került, vagy kerülhet.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óvoda minden dolgozója titoktartási kötelezettséggel tartozik, a családok, gyermekek személyiségi jogainak védelme érdekében.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óvoda vezetője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: felelős a gyermekvédelmi feladatok ellátásáért, megszervezéséért.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szülőket a nevelési év kezdetekor szóban és írásban tájékoztattuk a gyermekvédelmi felelős személyéről, elérhetőségéről.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Jó szakmai kapcsolat van az óvoda és gyermekjóléti szolgálat között, értesítjük egymást szükség esetén, az esetmegbeszél</w:t>
            </w:r>
            <w:r w:rsidR="007D5FB9">
              <w:rPr>
                <w:rFonts w:ascii="Times New Roman" w:hAnsi="Times New Roman"/>
                <w:sz w:val="24"/>
                <w:szCs w:val="24"/>
              </w:rPr>
              <w:t>éseken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előadásokon az idén a pedagógus létszám miatt a tapolcai megbeszéléseken ritkán tudott részt venni intézményünk.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 xml:space="preserve">Közösségfejlesztés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2.2.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Az intézmény közösségépítő tevékenységei. </w:t>
            </w:r>
          </w:p>
        </w:tc>
        <w:tc>
          <w:tcPr>
            <w:tcW w:w="2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 szülők a megfelelő kereteken belül részt vesznek a közösségfejlesztésben.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szülők részt vehetnek a munkatervben is nyomon követhető programokban. Ilyenek a nyílt ünnepek, nyílt napok, közös ajándék készítések, fenyőfa díszítés, munkadélutánok, óvoda udvaron festés, gereblyézés. Szülőértekezletek-amire előadókat hívunk meg, közös beszélgetések. Az idén Horváth Nikoletta pszichológus volt, aki magas szín vonalú tartalmas előadást tartott a testvér féltékenységről, gyermekkori agresszióról. A szülők nagyon érdeklődők voltak.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A szülők gyümölcsöt, virágpal</w:t>
            </w:r>
            <w:r w:rsidR="00525F11">
              <w:rPr>
                <w:rFonts w:ascii="Times New Roman" w:hAnsi="Times New Roman"/>
                <w:color w:val="000000"/>
                <w:sz w:val="24"/>
                <w:szCs w:val="24"/>
              </w:rPr>
              <w:t>á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ntát, zöldség palántákkal ajándékozzák meg óvodánkat, amit a gyerekekkel el is ültetünk.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A szülők munkahelyére szervezhettünk látogatást, Badacsonytomaj Borászat, Pincészet.</w:t>
            </w:r>
          </w:p>
          <w:p w:rsidR="00CD3B76" w:rsidRPr="00CD3B76" w:rsidRDefault="00525F11" w:rsidP="00525F11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2020. március 16-tól az intézmény Kormány</w:t>
            </w:r>
            <w:r w:rsidR="007D5FB9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illetve polgármesteri döntés alapján </w:t>
            </w:r>
            <w:r w:rsidR="007D5FB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 Kovid járvány miatt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bezárt. Ügyelet</w:t>
            </w:r>
            <w:r w:rsidR="00392B76">
              <w:rPr>
                <w:rFonts w:ascii="Times New Roman" w:hAnsi="Times New Roman"/>
                <w:color w:val="000000"/>
                <w:sz w:val="24"/>
                <w:szCs w:val="24"/>
              </w:rPr>
              <w:t>i majd teljes nyitás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májustól volt óvodánkban.</w:t>
            </w:r>
            <w:r w:rsidR="00392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Az óvoda egész nyáron nyitva volt. 6 Család igényelte az óvodát.</w:t>
            </w: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150"/>
        <w:gridCol w:w="1448"/>
        <w:gridCol w:w="4054"/>
      </w:tblGrid>
      <w:tr w:rsidR="00CD3B76" w:rsidRPr="00CD3B76" w:rsidTr="00CD3B76">
        <w:trPr>
          <w:tblCellSpacing w:w="0" w:type="dxa"/>
        </w:trPr>
        <w:tc>
          <w:tcPr>
            <w:tcW w:w="290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3. Eredmények</w:t>
            </w:r>
          </w:p>
        </w:tc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Munkaterv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Adatszolgáltatás: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1, 2 sz. adatlapok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rHeight w:val="744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Az intézményben folyó nevelő-oktató munka során folyamatosan szükséges annak vizsgálata, hogy a pedagógiai programban megfogalmazott célok elérése reális-e az elért eredmények alapján. Az intézmény eredményeinek elemzése, az értékelés eredményének visszacsatolása ezért arról ad információt, hogy milyen irányú fejlesztésre, illetőleg változtatásra van szükség a pedagógiai folyamatokban, a szervezet működésében.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Kulcsjellemzők:</w:t>
            </w:r>
          </w:p>
          <w:p w:rsidR="00CD3B76" w:rsidRPr="00CD3B76" w:rsidRDefault="00CD3B76" w:rsidP="00CD3B76">
            <w:pPr>
              <w:numPr>
                <w:ilvl w:val="0"/>
                <w:numId w:val="7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Az intézményben folyó nevelő-oktató munka eredményességét jelző mutatókat folyamatosan értelmezzük, elemezük. </w:t>
            </w:r>
          </w:p>
          <w:p w:rsidR="00CD3B76" w:rsidRPr="00CD3B76" w:rsidRDefault="00CD3B76" w:rsidP="00CD3B76">
            <w:pPr>
              <w:numPr>
                <w:ilvl w:val="0"/>
                <w:numId w:val="7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Az intézményben a gyermeki teljesítményeket folyamatosan figyelemmel kísérjük, dokumentáljuk, és az egyes területek értékelési eredményeit összekapcsoljuk. </w:t>
            </w:r>
          </w:p>
          <w:p w:rsidR="00CD3B76" w:rsidRPr="00CD3B76" w:rsidRDefault="00CD3B76" w:rsidP="00CD3B76">
            <w:pPr>
              <w:numPr>
                <w:ilvl w:val="0"/>
                <w:numId w:val="7"/>
              </w:num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Az intézmény nevelési-oktatási tevékenységével kapcsolatos partneri elégedettség - különös tekintettel a gyermekek lassú átmenetét az iskolai oktatásba tovább</w:t>
            </w:r>
            <w:r w:rsidR="00525F1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haladására és </w:t>
            </w: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lastRenderedPageBreak/>
              <w:t xml:space="preserve">az erre való felkészítésre, a gyermekek képességeinek kibontakoztatására, a gyermekek értékelésére, az egyéni tanulási és fejlesztési lehetőségekre, a tehetséggondozásra, a hátrányos helyzetű gyermekek támogatására és a nevelés-oktatás általános színvonalára felhasználásra kerül a fejlesztési tervek elkészítése során. </w:t>
            </w:r>
          </w:p>
        </w:tc>
      </w:tr>
      <w:tr w:rsidR="00CD3B76" w:rsidRPr="00CD3B76" w:rsidTr="00CD3B76">
        <w:trPr>
          <w:trHeight w:val="744"/>
          <w:tblCellSpacing w:w="0" w:type="dxa"/>
        </w:trPr>
        <w:tc>
          <w:tcPr>
            <w:tcW w:w="2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3.1.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eredményességimutatók nyilvántartása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Elvárás: Nyilvántartjuk és elemezzük az intézményi eredményeket: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D3B76" w:rsidRPr="00CD3B76" w:rsidRDefault="00CD3B76" w:rsidP="00CD3B76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helyben szokásos megfigyelésen, </w:t>
            </w:r>
          </w:p>
          <w:p w:rsidR="00CD3B76" w:rsidRPr="00CD3B76" w:rsidRDefault="00CD3B76" w:rsidP="00CD3B76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rajzpályázatokon elismerés </w:t>
            </w:r>
          </w:p>
          <w:p w:rsidR="00CD3B76" w:rsidRPr="00CD3B76" w:rsidRDefault="00CD3B76" w:rsidP="00CD3B76">
            <w:pPr>
              <w:numPr>
                <w:ilvl w:val="0"/>
                <w:numId w:val="8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neveltségi mutatók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537"/>
        <w:gridCol w:w="1930"/>
        <w:gridCol w:w="3185"/>
      </w:tblGrid>
      <w:tr w:rsidR="00CD3B76" w:rsidRPr="00CD3B76" w:rsidTr="00CD3B76">
        <w:trPr>
          <w:tblCellSpacing w:w="0" w:type="dxa"/>
        </w:trPr>
        <w:tc>
          <w:tcPr>
            <w:tcW w:w="335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4. Belső kapcsolatok, együttműködés, kommunikáció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SZMSZ, SZMSZ, Munkaterv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Adatszolgáltatás: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3. sz. adatlap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>Az intézmény belső kapcsolatrendszerének középpontjában a pedagógusok szakmai együttműködése áll. A nevelő-oktató munka egyik alapfeltétele, hogy jól</w:t>
            </w:r>
            <w:r w:rsidR="00DA1FBF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CD3B76">
              <w:rPr>
                <w:rFonts w:ascii="Times New Roman" w:hAnsi="Times New Roman"/>
                <w:i/>
                <w:iCs/>
                <w:color w:val="000000"/>
              </w:rPr>
              <w:t>m</w:t>
            </w:r>
            <w:r w:rsidR="00DA1FBF">
              <w:rPr>
                <w:rFonts w:ascii="Times New Roman" w:hAnsi="Times New Roman"/>
                <w:i/>
                <w:iCs/>
                <w:color w:val="000000"/>
              </w:rPr>
              <w:t>ű</w:t>
            </w:r>
            <w:r w:rsidRPr="00CD3B76">
              <w:rPr>
                <w:rFonts w:ascii="Times New Roman" w:hAnsi="Times New Roman"/>
                <w:i/>
                <w:iCs/>
                <w:color w:val="000000"/>
              </w:rPr>
              <w:t>ködjön</w:t>
            </w:r>
            <w:r w:rsidR="00DA1FBF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folyamatos megújulásra képes, innovatív közösség alakuljon ki az intézményben. A szervezeten belüli információáramlás hatékony alapja a magas szintű szakmai munkának.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Kulcsjellemzők: </w:t>
            </w:r>
          </w:p>
          <w:p w:rsidR="00CD3B76" w:rsidRPr="00CD3B76" w:rsidRDefault="00CD3B76" w:rsidP="00CD3B76">
            <w:pPr>
              <w:numPr>
                <w:ilvl w:val="0"/>
                <w:numId w:val="13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pedagógiai tevékenységével kapcsolatos feladatok és fejlesztések a munkatársak közötti szakmai együttműködés legfontosabb elemei.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4.1. pedagógus szakmai közösségek működése az intézményben, és fő tevékenységeik?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Óvodánkban nem működik szakmai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munkaközösség.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köznevelésről szóló törvény 71.§-a alapján, óvodában min.5 pedagógus hozhat létre szakmai munkaközösséget.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4.2.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információátadás az intézményben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Belső kapcsolatok.</w:t>
            </w:r>
          </w:p>
        </w:tc>
        <w:tc>
          <w:tcPr>
            <w:tcW w:w="2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Elvárás: Az intézmény munkatársai számára biztosított a munkájukhoz szükséges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információkhoz és ismeretekhez való hozzáférés.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I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ntézmény kis létszáma lehetővé teszi akár a naponta való megbeszéléseket, jó ötletek átadását.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E-mailen, sms-ben,</w:t>
            </w:r>
            <w:r w:rsidR="00392B76">
              <w:rPr>
                <w:rFonts w:ascii="Times New Roman" w:hAnsi="Times New Roman"/>
                <w:sz w:val="24"/>
                <w:szCs w:val="24"/>
              </w:rPr>
              <w:t xml:space="preserve"> telefonon,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illetve papíralapú formában, faliújságon is elérhetők az információk. Nevelési értekezleteken, munkatársi értekezleteken is biztosított az információ áramlás.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év folyamán mindenki a vállalt feladatokat teljesítette tudása legjavát adta. </w:t>
            </w:r>
            <w:r w:rsidR="00392B76">
              <w:rPr>
                <w:rFonts w:ascii="Times New Roman" w:hAnsi="Times New Roman"/>
                <w:sz w:val="24"/>
                <w:szCs w:val="24"/>
              </w:rPr>
              <w:t xml:space="preserve">A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nyílt napokat</w:t>
            </w:r>
            <w:r w:rsidR="00392B76">
              <w:rPr>
                <w:rFonts w:ascii="Times New Roman" w:hAnsi="Times New Roman"/>
                <w:sz w:val="24"/>
                <w:szCs w:val="24"/>
              </w:rPr>
              <w:t xml:space="preserve"> és március utáni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ünnepeket </w:t>
            </w:r>
            <w:r w:rsidR="00392B76">
              <w:rPr>
                <w:rFonts w:ascii="Times New Roman" w:hAnsi="Times New Roman"/>
                <w:sz w:val="24"/>
                <w:szCs w:val="24"/>
              </w:rPr>
              <w:t>nem szerveztük meg a szülőknek a járvány miatt.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3FAB">
              <w:rPr>
                <w:rFonts w:ascii="Times New Roman" w:hAnsi="Times New Roman"/>
                <w:sz w:val="24"/>
                <w:szCs w:val="24"/>
              </w:rPr>
              <w:t>P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róbálta mindenki naprakészen vezetni a dokumentációkat, elvégezni a gyermekek fejlődésének mérését, </w:t>
            </w:r>
            <w:r w:rsidR="008E3FAB">
              <w:rPr>
                <w:rFonts w:ascii="Times New Roman" w:hAnsi="Times New Roman"/>
                <w:sz w:val="24"/>
                <w:szCs w:val="24"/>
              </w:rPr>
              <w:t>míg az óvoda működött.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év folyamán több-kevesebb sikerrel biztosítottuk a gyermekek számára a nyugodt, tartalmas játékidőt a szabad játék feltételeit, sajnos egyre több a magatartási, beilleszkedési zavarral küzdő gyermek, akikkel nagyon nehéz a szabályokat, szokásokat elfogadtatni, tartalmas játékot kialakítani. Ők folyamatos odafigyelést, foglalkoztatást igényelnek.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Sok gyermeknél nekünk kell átvennünk a szülők kötelező feladatát, enni, beszélni, játszani, alapvető fogalmakkal megismertetni, szokásokkal, szabályokkal megismertetni.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csendes, nyugodt gyermekkel is el kell tudnunk fogadtatnunk, a nehezen kezelhető gyermeket és számára is biztosítanunk kell a nyugodt játékot, ráfigyelést, ami elég nehéz kihívás számunkra, de jól működik a csoportok közti óvónők közti kommunikáció, így tap</w:t>
            </w:r>
            <w:r w:rsidR="008E3FAB">
              <w:rPr>
                <w:rFonts w:ascii="Times New Roman" w:hAnsi="Times New Roman"/>
                <w:sz w:val="24"/>
                <w:szCs w:val="24"/>
              </w:rPr>
              <w:t>a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sztalatokat, bevált módsz</w:t>
            </w:r>
            <w:r w:rsidR="008E3FAB">
              <w:rPr>
                <w:rFonts w:ascii="Times New Roman" w:hAnsi="Times New Roman"/>
                <w:sz w:val="24"/>
                <w:szCs w:val="24"/>
              </w:rPr>
              <w:t>e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reket megbeszéljük, segí</w:t>
            </w:r>
            <w:r w:rsidR="008E3FAB">
              <w:rPr>
                <w:rFonts w:ascii="Times New Roman" w:hAnsi="Times New Roman"/>
                <w:sz w:val="24"/>
                <w:szCs w:val="24"/>
              </w:rPr>
              <w:t>tjük ezzel is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egymás munkáját.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Jól működött az egyes csoportok, a két csoport óvodapedagógusai- gyermekei, dajkák közötti tevékeny kapcsolat. A két csoport foglalkozások közti, (gondozási feladatok, séták, étkezés, játék ) ünnepek idejének, időpontjának megszervezése. A munkatársak belső kapcsolata, hangulata jó volt, segítő szándékú, jó ötletek információk átadásával. Egymás iránti tisztelet és a jól sikerült, elvégzett feladat utáni elismerés jellemezte a testületet</w:t>
            </w:r>
            <w:r w:rsidR="008E3FAB">
              <w:rPr>
                <w:rFonts w:ascii="Times New Roman" w:hAnsi="Times New Roman"/>
                <w:sz w:val="24"/>
                <w:szCs w:val="24"/>
              </w:rPr>
              <w:t>.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537"/>
        <w:gridCol w:w="1930"/>
        <w:gridCol w:w="3185"/>
      </w:tblGrid>
      <w:tr w:rsidR="00CD3B76" w:rsidRPr="00CD3B76" w:rsidTr="00CD3B76">
        <w:trPr>
          <w:tblCellSpacing w:w="0" w:type="dxa"/>
        </w:trPr>
        <w:tc>
          <w:tcPr>
            <w:tcW w:w="335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5. Az intézmény külső kapcsolatai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SZMSZ, Munkaterv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Adatszolgáltatás: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3. sz. adatlap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</w:rPr>
              <w:t xml:space="preserve">Az intézmény fontosnak tartja a külső partnerekre vonatkozó kapcsolati rendszerét, ezért azt megtervezzük, kialakítjuk és működtetjük. A partnerekkel kialakított kapcsolatrendszeren keresztül felmérjük a partnerek igényeit, elégedettségét, és befogadjuk za innovatív ötleteiket. Az intézmény kihasználja azokat a lehetőségeket, ahol a környezete számára bemutathatjuk eredményeinket, és feladatvállalásainkkal megjelenik a szűkebb/tágabb közösség, település életében is.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Kulcsjellemzők:</w:t>
            </w:r>
          </w:p>
          <w:p w:rsidR="00CD3B76" w:rsidRPr="00CD3B76" w:rsidRDefault="00CD3B76" w:rsidP="00CD3B76">
            <w:pPr>
              <w:numPr>
                <w:ilvl w:val="0"/>
                <w:numId w:val="14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külső partneri körének feltérképezése, azonosítása és a hatékony kapcsolattartási rend kialakítása megtörtént. </w:t>
            </w:r>
          </w:p>
          <w:p w:rsidR="00CD3B76" w:rsidRPr="00CD3B76" w:rsidRDefault="00CD3B76" w:rsidP="00CD3B76">
            <w:pPr>
              <w:numPr>
                <w:ilvl w:val="0"/>
                <w:numId w:val="14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együttműködések tartalma pontosan szabályozott, a partnerek bevonása az intézményi folyamatokba és elégedettségük mérése, az eredmények visszacsatolása megtörténik. </w:t>
            </w:r>
          </w:p>
          <w:p w:rsidR="00CD3B76" w:rsidRPr="00CD3B76" w:rsidRDefault="00CD3B76" w:rsidP="00CD3B76">
            <w:pPr>
              <w:numPr>
                <w:ilvl w:val="0"/>
                <w:numId w:val="14"/>
              </w:num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Az intézmény szerepet vállal a közvetlen környezet, a szűkebb közösség támogatásában, továbbá az intézményben közösségi vagy egyéni szinten megjelenik a társadalmi szerepvállalás is.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23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5.1.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Partnerek tájékoztatás az intézmény eredményeiről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Az intézmény a helyben szokásos módon tájékoztatja külső partereit (az információátadás szóbeli, digitális vagy papíralapú).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partnerek tájékoztatását és véleményezési lehetőségeinek biztosítását folyamatosan felülvizsgáljuk, visszacsatoljuk és fejlesztjük.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Intézményünk eredményeiről partnereink szóban, az óvoda honlapjáról, írásban papíralapú formában is tájékozódhatnak. A község lakói és a településünkön áthaladók is figyelemmel kísérhetik a gyermekek évsz</w:t>
            </w:r>
            <w:r w:rsidR="004B0BF7">
              <w:rPr>
                <w:rFonts w:ascii="Times New Roman" w:hAnsi="Times New Roman"/>
                <w:sz w:val="24"/>
                <w:szCs w:val="24"/>
              </w:rPr>
              <w:t>a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konként és ünnepkörökhöz alkalmazkodó munkáját az "Óvoda Parkban", ami olyan jó kezdeményezésnek bizonyult az évben,</w:t>
            </w:r>
            <w:r w:rsidR="004B0BF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hogy ezt hagyománnyá ny</w:t>
            </w:r>
            <w:r w:rsidR="004B0BF7">
              <w:rPr>
                <w:rFonts w:ascii="Times New Roman" w:hAnsi="Times New Roman"/>
                <w:sz w:val="24"/>
                <w:szCs w:val="24"/>
              </w:rPr>
              <w:t>i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lvánítjuk és folytatjuk az idén is a szülők, nagyszülők község örömére. Köszönjük a támogatóink segítségét Gázló egyesület, szülők. Partnereink rendszeresen meghívót kapnak nyílt ünnepeinkre is, amit partnereink képviselői el is fogadnak, és megtisztelnek bennünket jelenlétükkel.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Elfogadási, véleményezési joggal rendelkező partnereinek élnek lehetőségeikkel és értekezleteken, gyűléseken, megbeszéléseken ill. az előzőekben említett formában biztosítjuk a tájékoztatást.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Partnereink köre részletesen megtalálható a munkatervben, pedagógiai programban.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Horgász Egyesület a RIVE az Önkormányzat hozzájárult az úszásoktatás sikeréhez.</w:t>
            </w:r>
            <w:r w:rsidR="004B0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Gázló Környezet és Természetvédő Egyesület ismeretterjesztő könyvekkel, társas játékkal, madáretetővel és az „Óvoda Parkban” lévő táblával gazdagította intézményünket. </w:t>
            </w:r>
          </w:p>
          <w:p w:rsidR="00CD3B76" w:rsidRPr="00CD3B76" w:rsidRDefault="00CD3B76" w:rsidP="00CD3B76">
            <w:pPr>
              <w:spacing w:before="278" w:after="0" w:line="240" w:lineRule="auto"/>
              <w:ind w:right="147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Őszirózsa nyugdíjas kl</w:t>
            </w:r>
            <w:r w:rsidR="004B0BF7">
              <w:rPr>
                <w:rFonts w:ascii="Times New Roman" w:hAnsi="Times New Roman"/>
                <w:sz w:val="24"/>
                <w:szCs w:val="24"/>
              </w:rPr>
              <w:t>ubbal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közös programok szervezése, idősek napjára meghívó az óvodába, közös séta, tánc, mese előadás megvalósult az idősek nagy örömére, azóta már a gyermeknapot is együtt ünnepeljük.</w:t>
            </w:r>
          </w:p>
          <w:p w:rsidR="00CD3B76" w:rsidRPr="00CD3B76" w:rsidRDefault="00CD3B76" w:rsidP="00CD3B76">
            <w:pPr>
              <w:spacing w:before="278" w:after="0" w:line="240" w:lineRule="auto"/>
              <w:ind w:right="147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Ezen egyesületek segítik az óvodai programok megvalósulását, kitűzött céljaink elérését.</w:t>
            </w:r>
          </w:p>
          <w:p w:rsidR="00CD3B76" w:rsidRPr="00CD3B76" w:rsidRDefault="00CD3B76" w:rsidP="00CD3B76">
            <w:pPr>
              <w:spacing w:before="278" w:after="119" w:line="240" w:lineRule="auto"/>
              <w:ind w:right="14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40"/>
        <w:gridCol w:w="1930"/>
        <w:gridCol w:w="3282"/>
      </w:tblGrid>
      <w:tr w:rsidR="00CD3B76" w:rsidRPr="00CD3B76" w:rsidTr="00CD3B76">
        <w:trPr>
          <w:tblCellSpacing w:w="0" w:type="dxa"/>
        </w:trPr>
        <w:tc>
          <w:tcPr>
            <w:tcW w:w="330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6. A pedagógiai munka feltételei</w:t>
            </w:r>
          </w:p>
        </w:tc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, SZMSZ, Munkaterv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Adatszolgáltatás: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működésének minőségét nagymértékben meghatározza a rendelkezésre álló tárgyi és humán infrastruktúra, ezért különösen fontos az adottságok között annak számbavétele, hogy az intézmény a rendelkezésre álló lehetőségeit hogyan használja ki. Az intézmény a nevelés, tanulási-tanítási folyamat tárgyi környezetét a pedagógiai céljainak megfelelően alakította ki. Az intézményi szervezetfejlesztés célja az együttműködő, motiváló szakmai környezet kialakítása.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Kulcsjellemzők: </w:t>
            </w:r>
          </w:p>
          <w:p w:rsidR="00CD3B76" w:rsidRPr="00CD3B76" w:rsidRDefault="00CD3B76" w:rsidP="00CD3B76">
            <w:pPr>
              <w:numPr>
                <w:ilvl w:val="0"/>
                <w:numId w:val="15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infrastrukturális környezete az intézmény pedagógiai programja és alaptevékenysége alapján, annak megfelelően kerül kialakításra, fejlesztése folyamatos. </w:t>
            </w:r>
          </w:p>
          <w:p w:rsidR="00CD3B76" w:rsidRPr="00CD3B76" w:rsidRDefault="00CD3B76" w:rsidP="00CD3B76">
            <w:pPr>
              <w:numPr>
                <w:ilvl w:val="0"/>
                <w:numId w:val="15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tudatos szervezetfejlesztést végez a minőségi nevelő-oktató munka optimális feltételeinek megteremtése érdekében. </w:t>
            </w:r>
          </w:p>
          <w:p w:rsidR="00CD3B76" w:rsidRPr="00CD3B76" w:rsidRDefault="00CD3B76" w:rsidP="00CD3B76">
            <w:pPr>
              <w:numPr>
                <w:ilvl w:val="0"/>
                <w:numId w:val="15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Megtörténik a munkatársak bevonása az intézmény döntési folyamataiba, a döntések előkészítésébe. A munkatársak felelősségi, illetve hatásköre egyértelműen meghatározásra került, és annak alapján történt meg a munkatársak felhatalmazása a feladatok elvégzésére. </w:t>
            </w:r>
          </w:p>
          <w:p w:rsidR="00CD3B76" w:rsidRPr="00CD3B76" w:rsidRDefault="00CD3B76" w:rsidP="00CD3B76">
            <w:pPr>
              <w:numPr>
                <w:ilvl w:val="0"/>
                <w:numId w:val="15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ösztönzi és támogatja az egyéni, a szervezeti szintű tanulási lehetőségek kihasználását, a képzésekben való részvételt.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Tárgyi, infrastrukturális feltételek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6.1.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infrastruktúra az intézményben </w:t>
            </w: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Elvárás: Az intézmény rendszeresen felméri a pedagógiai program megvalósításához szükséges infrastruktúra meglétét, jelezzük a hiányokat a fenntartó felé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Intézmény Fenntartója az óvoda működését biztosítja, anyagi lehetőségeihez mérten a munkatervben előirányzott feladatokat, szükségleteket, fejlesztéseket támogatja.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költségvetési kereteinket jól használtuk fel.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201</w:t>
            </w:r>
            <w:r w:rsidR="004B0BF7">
              <w:rPr>
                <w:rFonts w:ascii="Times New Roman" w:hAnsi="Times New Roman"/>
                <w:sz w:val="24"/>
                <w:szCs w:val="24"/>
              </w:rPr>
              <w:t>9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/20</w:t>
            </w:r>
            <w:r w:rsidR="004B0BF7">
              <w:rPr>
                <w:rFonts w:ascii="Times New Roman" w:hAnsi="Times New Roman"/>
                <w:sz w:val="24"/>
                <w:szCs w:val="24"/>
              </w:rPr>
              <w:t>20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nevelési évben 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Homokozó környékének rendbe tételét, sövény és fűnyírást elvégezték.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A bútorok, játékok teljes lemosása, fertőtlenítése megtörtént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Haccp rendszerhez tartozó szabályzatot előírásokat, szükséges eszközöket fejlesztettük.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csoportszoba fal javítása, meszelése megtörtént.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Parketta csiszolása, lakkozása megtörtént.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Kilincseket kicserélték.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udvaron a kisház- babaház javítása</w:t>
            </w:r>
            <w:r w:rsidR="008E3FAB">
              <w:rPr>
                <w:rFonts w:ascii="Times New Roman" w:hAnsi="Times New Roman"/>
                <w:sz w:val="24"/>
                <w:szCs w:val="24"/>
              </w:rPr>
              <w:t xml:space="preserve"> megtörtént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3B76" w:rsidRP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Favonat csavarjainak meghúzása megtörtént.</w:t>
            </w:r>
          </w:p>
          <w:p w:rsidR="00CD3B76" w:rsidRPr="004B0BF7" w:rsidRDefault="00CD3B76" w:rsidP="004B0BF7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Mászóka kötelének kicserélése </w:t>
            </w:r>
            <w:r w:rsidR="004B0BF7">
              <w:rPr>
                <w:rFonts w:ascii="Times New Roman" w:hAnsi="Times New Roman"/>
                <w:sz w:val="24"/>
                <w:szCs w:val="24"/>
              </w:rPr>
              <w:t xml:space="preserve">megtörtént, </w:t>
            </w:r>
            <w:r w:rsidRPr="004B0BF7">
              <w:rPr>
                <w:rFonts w:ascii="Times New Roman" w:hAnsi="Times New Roman"/>
                <w:sz w:val="24"/>
                <w:szCs w:val="24"/>
              </w:rPr>
              <w:t>alatta a homok pótlást elvégezték.</w:t>
            </w:r>
          </w:p>
          <w:p w:rsidR="00CD3B76" w:rsidRDefault="00CD3B76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régi elav</w:t>
            </w:r>
            <w:r w:rsidR="004B0BF7">
              <w:rPr>
                <w:rFonts w:ascii="Times New Roman" w:hAnsi="Times New Roman"/>
                <w:sz w:val="24"/>
                <w:szCs w:val="24"/>
              </w:rPr>
              <w:t>u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lt óvodai gyermek szekrény cseréje október elej</w:t>
            </w:r>
            <w:r w:rsidR="004B0BF7">
              <w:rPr>
                <w:rFonts w:ascii="Times New Roman" w:hAnsi="Times New Roman"/>
                <w:sz w:val="24"/>
                <w:szCs w:val="24"/>
              </w:rPr>
              <w:t>én megtörtént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B0BF7" w:rsidRPr="00CD3B76" w:rsidRDefault="004B0BF7" w:rsidP="00CD3B76">
            <w:pPr>
              <w:numPr>
                <w:ilvl w:val="0"/>
                <w:numId w:val="16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az óvoda játszó parkja bővült a Magyarfalu </w:t>
            </w:r>
            <w:r w:rsidR="00C721B1">
              <w:rPr>
                <w:rFonts w:ascii="Times New Roman" w:hAnsi="Times New Roman"/>
                <w:sz w:val="24"/>
                <w:szCs w:val="24"/>
              </w:rPr>
              <w:t>Program pályázaton nyer 4 és fél millió forintból.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intézmény a gyermeklétszámnak megfelelő méretű és elrendezésű, külső és belső megjelenése esztétikus, szín és formavilága derűs, harmonikus. Az óvoda külső és belső környezetének ápolása és rendben tartása napi és folyamatos feladatunk.</w:t>
            </w:r>
            <w:r w:rsidR="00C721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Játék</w:t>
            </w:r>
            <w:r w:rsidR="00C721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eszközeink beszerzése során előnyben részesítjük a jó minőségű, fejlesztő, természetes alapanyagú eszközöket, melyek megfelelnek a baleset-megelőzési kritériumoknak is.</w:t>
            </w:r>
            <w:r w:rsidR="00C721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Az eszközöket, felszereléseket, melyeket a gyermekek használnak úgy helyezzük el, hogy azokhoz igényüknek megfelelően bármikor biztonságosan hozzáférhessenek.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Udvarunk megfelelő helyet és teret ad a csoport udvari tevékenységéhez, mozgásigényéhez. A terasz is lehetőséget biztosít, mely óvja gyermekeinket a tűző naptól, esőtől az udvaron végezhető tevékenységekre. Ivócsap használatával biztosítjuk a gyermekek állandó folyadék szükségletének kielégítését. Zöldségkert, virágoskert, </w:t>
            </w:r>
            <w:r w:rsidR="00C721B1">
              <w:rPr>
                <w:rFonts w:ascii="Times New Roman" w:hAnsi="Times New Roman"/>
                <w:sz w:val="24"/>
                <w:szCs w:val="24"/>
              </w:rPr>
              <w:t xml:space="preserve">fűszernövénykert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kialakítására került sor</w:t>
            </w:r>
            <w:r w:rsidR="00C721B1">
              <w:rPr>
                <w:rFonts w:ascii="Times New Roman" w:hAnsi="Times New Roman"/>
                <w:sz w:val="24"/>
                <w:szCs w:val="24"/>
              </w:rPr>
              <w:t>.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Komposztálóban gyűjtjük, a zöld hulladékot. Kertünk allergén és mérgező növényektől mentes. </w:t>
            </w:r>
          </w:p>
          <w:p w:rsidR="00CD3B76" w:rsidRPr="00CD3B76" w:rsidRDefault="00CD3B76" w:rsidP="00CD3B76">
            <w:pPr>
              <w:spacing w:before="278" w:after="0" w:line="24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>Javítandó feltételek</w:t>
            </w:r>
          </w:p>
          <w:p w:rsidR="00CD3B76" w:rsidRPr="00CD3B76" w:rsidRDefault="00CD3B76" w:rsidP="00C721B1">
            <w:pPr>
              <w:spacing w:before="278" w:after="0" w:line="240" w:lineRule="auto"/>
              <w:ind w:left="62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mosogató-medencék cseréje szükséges. Az energia hálózat felújítására nagy szükség lenne. óvónői székek vásárlása vált szükségessé. Tornaszoba, fejlesztő szoba</w:t>
            </w:r>
            <w:r w:rsidR="00C721B1">
              <w:rPr>
                <w:rFonts w:ascii="Times New Roman" w:hAnsi="Times New Roman"/>
                <w:sz w:val="24"/>
                <w:szCs w:val="24"/>
              </w:rPr>
              <w:t xml:space="preserve"> Magyarfaluprogram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21B1">
              <w:rPr>
                <w:rFonts w:ascii="Times New Roman" w:hAnsi="Times New Roman"/>
                <w:sz w:val="24"/>
                <w:szCs w:val="24"/>
              </w:rPr>
              <w:t>pályázaton nyert 4 millió forintból kialakításra kerül az év végéig.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6.2.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 humán erőforrás az intézmény képzési struktúrája, pedagógiai értékei, céljai.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Az intézmény rendszeresen felméri a szükségleteket, reális képpel rendelkezik a nevelő-oktató munka humánerőforrás szükségletéről.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 humánerőforrás szükségletben bekövetkező hiányt, a felmerült problémákat idejében jelzi a fenntartó számára. Közzétételi listában részletesen szerepel.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óvoda engedélyezett dolgozói létszáma </w:t>
            </w:r>
            <w:r w:rsidR="00C721B1">
              <w:rPr>
                <w:rFonts w:ascii="Times New Roman" w:hAnsi="Times New Roman"/>
                <w:sz w:val="24"/>
                <w:szCs w:val="24"/>
              </w:rPr>
              <w:t>5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és 05 fő, főzőkonyha 5 fő.</w:t>
            </w:r>
          </w:p>
          <w:p w:rsidR="00CD3B76" w:rsidRPr="00CD3B76" w:rsidRDefault="00C721B1" w:rsidP="00CD3B76">
            <w:pPr>
              <w:numPr>
                <w:ilvl w:val="0"/>
                <w:numId w:val="17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CD3B76" w:rsidRPr="00CD3B76">
              <w:rPr>
                <w:rFonts w:ascii="Times New Roman" w:hAnsi="Times New Roman"/>
                <w:sz w:val="24"/>
                <w:szCs w:val="24"/>
              </w:rPr>
              <w:t xml:space="preserve"> óvodapedagógus: ebből két fő szakvizsgázott, Ők PED.II-be</w:t>
            </w:r>
          </w:p>
          <w:p w:rsidR="00C721B1" w:rsidRDefault="00C721B1" w:rsidP="00F119BD">
            <w:pPr>
              <w:numPr>
                <w:ilvl w:val="0"/>
                <w:numId w:val="17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1B1">
              <w:rPr>
                <w:rFonts w:ascii="Times New Roman" w:hAnsi="Times New Roman"/>
                <w:sz w:val="24"/>
                <w:szCs w:val="24"/>
              </w:rPr>
              <w:t>1</w:t>
            </w:r>
            <w:r w:rsidR="00CD3B76" w:rsidRPr="00C721B1">
              <w:rPr>
                <w:rFonts w:ascii="Times New Roman" w:hAnsi="Times New Roman"/>
                <w:sz w:val="24"/>
                <w:szCs w:val="24"/>
              </w:rPr>
              <w:t xml:space="preserve"> fő pedig PED.I-be tartozott. Az óvodapedagógusok közvetlen segítője </w:t>
            </w:r>
            <w:r w:rsidRPr="00C721B1">
              <w:rPr>
                <w:rFonts w:ascii="Times New Roman" w:hAnsi="Times New Roman"/>
                <w:sz w:val="24"/>
                <w:szCs w:val="24"/>
              </w:rPr>
              <w:t>2,5</w:t>
            </w:r>
            <w:r w:rsidR="00CD3B76" w:rsidRPr="00C721B1">
              <w:rPr>
                <w:rFonts w:ascii="Times New Roman" w:hAnsi="Times New Roman"/>
                <w:sz w:val="24"/>
                <w:szCs w:val="24"/>
              </w:rPr>
              <w:t xml:space="preserve"> fő dajka, </w:t>
            </w:r>
          </w:p>
          <w:p w:rsidR="00CD3B76" w:rsidRPr="00C721B1" w:rsidRDefault="00CD3B76" w:rsidP="00F119BD">
            <w:pPr>
              <w:numPr>
                <w:ilvl w:val="0"/>
                <w:numId w:val="17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21B1">
              <w:rPr>
                <w:rFonts w:ascii="Times New Roman" w:hAnsi="Times New Roman"/>
                <w:sz w:val="24"/>
                <w:szCs w:val="24"/>
              </w:rPr>
              <w:t>A 201</w:t>
            </w:r>
            <w:r w:rsidR="00C721B1">
              <w:rPr>
                <w:rFonts w:ascii="Times New Roman" w:hAnsi="Times New Roman"/>
                <w:sz w:val="24"/>
                <w:szCs w:val="24"/>
              </w:rPr>
              <w:t>9</w:t>
            </w:r>
            <w:r w:rsidRPr="00C721B1">
              <w:rPr>
                <w:rFonts w:ascii="Times New Roman" w:hAnsi="Times New Roman"/>
                <w:sz w:val="24"/>
                <w:szCs w:val="24"/>
              </w:rPr>
              <w:t>/20</w:t>
            </w:r>
            <w:r w:rsidR="00C721B1">
              <w:rPr>
                <w:rFonts w:ascii="Times New Roman" w:hAnsi="Times New Roman"/>
                <w:sz w:val="24"/>
                <w:szCs w:val="24"/>
              </w:rPr>
              <w:t>20</w:t>
            </w:r>
            <w:r w:rsidRPr="00C721B1">
              <w:rPr>
                <w:rFonts w:ascii="Times New Roman" w:hAnsi="Times New Roman"/>
                <w:sz w:val="24"/>
                <w:szCs w:val="24"/>
              </w:rPr>
              <w:t xml:space="preserve">. nevelési év </w:t>
            </w:r>
            <w:r w:rsidR="00B063A9">
              <w:rPr>
                <w:rFonts w:ascii="Times New Roman" w:hAnsi="Times New Roman"/>
                <w:sz w:val="24"/>
                <w:szCs w:val="24"/>
              </w:rPr>
              <w:t>………………………………..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HACCP előírásoknak megfelelően HACCP tanfolyamon való részvétellel biztosítjuk, hogy minden dolgozó (11 fő) megszerezze a munkához elengedhetetlen higiéniás képzést, 20</w:t>
            </w:r>
            <w:r w:rsidR="008E3FAB">
              <w:rPr>
                <w:rFonts w:ascii="Times New Roman" w:hAnsi="Times New Roman"/>
                <w:sz w:val="24"/>
                <w:szCs w:val="24"/>
              </w:rPr>
              <w:t>20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. augusztusában sikeres vizsgát tett minden alkalmazott.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Szervezeti feltételek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6.3.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Az intézmé</w:t>
            </w:r>
            <w:r w:rsidR="008E3F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n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y szervezeti kultúrája.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Hagyomány ápolás</w:t>
            </w: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Az intézmény munkatársai gyűjtik és megosztják a jó tanulásszervezési és pedagógiai gyakorlatokat az intézményen belül és kívül.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Az intézmény munkatársai a továbbképzések tapasztalatait megosztják egymással, </w:t>
            </w:r>
          </w:p>
        </w:tc>
      </w:tr>
      <w:tr w:rsidR="00CD3B76" w:rsidRPr="00CD3B76" w:rsidTr="00CD3B76">
        <w:trPr>
          <w:trHeight w:val="6720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Az intézmény szervezeti kultúrája, szervezetfejlesztési eljárások, módszerek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alkalmazása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Minden dolgozó aktívan részt vett a szervezeti kultúra fejlesztésében.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intézmény szervezeti kultúráját a közösen meghozott, elfogadott és betartott normák, szabályok jellemezték.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intézményi tervek elkészítése az intézmény munkatársainak és partnereinek bevonásával történt.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intézmény alkalmazotti közösségének munkájára, együttműködésére belső igényesség, jellemző.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óvodapedagógusok gyűjtik és megosztják a jó gyakorlatokat az intézményen belül.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óvónők a továbbképzések tapasztalatait megosztják egymással, nincs szakmai féltékenység, hanem a jó ötletek átadása az intézmény jó hírnevének megőrzése, szakmai fejlesztésünk, fejlődésünk a közös célunk.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Az intézmény hagyományápoló, hagyományteremtő munkájának értékelése: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óvoda számára az elmúlt nevelési évben is fonto</w:t>
            </w:r>
            <w:r w:rsidR="008E3FAB">
              <w:rPr>
                <w:rFonts w:ascii="Times New Roman" w:hAnsi="Times New Roman"/>
                <w:sz w:val="24"/>
                <w:szCs w:val="24"/>
              </w:rPr>
              <w:t>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volt a hagyomány</w:t>
            </w:r>
            <w:r w:rsidR="008E3FAB">
              <w:rPr>
                <w:rFonts w:ascii="Times New Roman" w:hAnsi="Times New Roman"/>
                <w:sz w:val="24"/>
                <w:szCs w:val="24"/>
              </w:rPr>
              <w:t>ápolás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. Tervezésben megjelent az intézmény alapdokumentumaiban, tetten érhetők voltak a szervezet működésében, és a nevelő munka részét képezték.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intézményben dolgozók ismerik és ápolják az intézmény múltját, hagyományait, nyitottak új hagyományok teremtésére, "Óvoda Park", akadályversenyek, Idősek világnapja.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Régi hagyomány</w:t>
            </w:r>
            <w:r w:rsidR="008E3F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(pl. Öltözködés ünnepekor, köpeny használat, névnap-születésnap megünneplése, stb) A polgármester úr, volt dolgozók a leendő elsőosztályt tanító pedagógus az iskolaigazgató meghívása karácsonyra, évzáró, kis ajándékozás számukra. Karácsonyfa díszítés a szülőkkel, ajándék készítés a szülőkkel adventre, mikulásra, karácsonyra. Ajándék adása minden karácsonykor egy rászoruló gyermeknek. Az óvoda dolgozói karácsonyi gyertya gyújtáson vesznek részt. A nagycsoportos óvodások az Idősek karácsonyán adnak műsort. Új hagyomány: A dolgozók kiránduláson vesznek részt, a környék nevezetességeinek felfedezése, megismerése céljából. 2017. augusztusában Badacsonyba, 2018. augusztusában Szigligetre kirándulunk, 2019. augusztusában Keszthely és Balatonszentgyö</w:t>
            </w:r>
            <w:r w:rsidR="008E3FAB">
              <w:rPr>
                <w:rFonts w:ascii="Times New Roman" w:hAnsi="Times New Roman"/>
                <w:sz w:val="24"/>
                <w:szCs w:val="24"/>
              </w:rPr>
              <w:t>r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gy volt az 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úti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cél.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2020-ban sajnos a vírus miatt elmaradt a kirándulás.</w:t>
            </w:r>
          </w:p>
        </w:tc>
      </w:tr>
    </w:tbl>
    <w:p w:rsidR="00CD3B76" w:rsidRPr="00CD3B76" w:rsidRDefault="00CD3B76" w:rsidP="00CD3B76">
      <w:pPr>
        <w:pageBreakBefore/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440"/>
        <w:gridCol w:w="1930"/>
        <w:gridCol w:w="3282"/>
      </w:tblGrid>
      <w:tr w:rsidR="00CD3B76" w:rsidRPr="00CD3B76" w:rsidTr="00CD3B76">
        <w:trPr>
          <w:tblCellSpacing w:w="0" w:type="dxa"/>
        </w:trPr>
        <w:tc>
          <w:tcPr>
            <w:tcW w:w="330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8"/>
                <w:szCs w:val="28"/>
              </w:rPr>
              <w:t>7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. Az Óvodai nevelés országos alapprogramban megfogalmazott elvárásoknak és a pedagógiai programban megfogalmazott intézményi céloknak való megfelelés</w:t>
            </w:r>
          </w:p>
        </w:tc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Forrás: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PP, Munkaterv, Továbbképzési terv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Adatszolgáltatás: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Továbbképzési adatok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rHeight w:val="744"/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a stratégiai céljainak megvalósulását folyamatosan nyomon követi, ciklikusan értékeli, és a tartalmi szabályozók vagy a környezet változása, valamint az intézményi eredmények ismeretében felülvizsgálja, majd szükség esetén változtat a célok eléréséhez vezető tevékenységeken. A fenti folyamat az intézmény napi gyakorlatában jelen van.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Kulcsjellemzők: </w:t>
            </w:r>
          </w:p>
          <w:p w:rsidR="00CD3B76" w:rsidRPr="00CD3B76" w:rsidRDefault="00CD3B76" w:rsidP="00CD3B76">
            <w:pPr>
              <w:numPr>
                <w:ilvl w:val="0"/>
                <w:numId w:val="18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Az intézmény a pedagógiai programjában kitűzött céljait a központi tartalmi szabályozókkal (jogszabályok, rendeletek, Óvodai nevelés országos alapprogram) összhangban fogalmazza meg. </w:t>
            </w:r>
          </w:p>
          <w:p w:rsidR="00CD3B76" w:rsidRPr="00CD3B76" w:rsidRDefault="00CD3B76" w:rsidP="00CD3B76">
            <w:pPr>
              <w:numPr>
                <w:ilvl w:val="0"/>
                <w:numId w:val="18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Folyamatos az intézmény stratégiai célkitűzéseinek megjelenítése az operatív, éves tervezés szintjén. </w:t>
            </w:r>
          </w:p>
          <w:p w:rsidR="00CD3B76" w:rsidRPr="00CD3B76" w:rsidRDefault="00CD3B76" w:rsidP="00CD3B76">
            <w:pPr>
              <w:numPr>
                <w:ilvl w:val="0"/>
                <w:numId w:val="18"/>
              </w:numPr>
              <w:spacing w:before="100" w:beforeAutospacing="1" w:after="6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i/>
                <w:iCs/>
                <w:color w:val="000000"/>
              </w:rPr>
              <w:t xml:space="preserve">A tervek és megvalósításuk összhangjának, eredményességének vizsgálata az intézményi gyakorlat része.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rHeight w:val="744"/>
          <w:tblCellSpacing w:w="0" w:type="dxa"/>
        </w:trPr>
        <w:tc>
          <w:tcPr>
            <w:tcW w:w="2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Szempont 7.1:A pedagógiai programban szereplő kiemelt stratégiai célok operacionalizálása, gyakorlati megvalósítása.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Elvárás: A tervekben (éves munkaterv, továbbképzési terv, ötéves intézkedési terv) jól követhetők a pedagógiai program kiemelt céljaira vonatkozó részcélok, feladatok, felelősök, a megvalósulást jelző eredménymutatók.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humán erőforrás képzési és fejlesztési tervek elkészítése az eredmények ismeretében, azokra épülve, annak érdekében történik, hogy a munkatársak szakmai tudása megfeleljen az intézmény jelenlegi és jövőbeli igényeinek, elvárásainak.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A nevelést, tanítást segítő eszközök és a nevelési tanítási módszerek kiválasztása és alkalmazása rugalmasan, a pedagógiai prioritásokkal </w:t>
            </w: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összhangban történik.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Pedagógiai Programunkkal összhangban, arra épülő, éves nevelési tervet készítettünk, mind két csoport számára.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 fejlődést elősegítő tartalmak tervezése: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Éves tématerv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: A négy évszak kiemelésével a külső világ tevékeny megismerésére építettünk. Projekt terveket készítettünk ilyen volt az állatok világnapja, föld napja, madarak-fák napja víz világnapja, húsvét.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Heti terv: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heti szinten tervezve a gyermeki tevékenységeket, foglalkozásokat.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E tevékenységek a csoportnapló dokumentációját képezi.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Napirend: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a két csoport zavartalan napi folyamatos tevékenységeinek a szervezése, a játék tevékenység hangsúlyozásával készült.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pedagógiai munka megfelelt az éves tervezésben foglaltaknak. A teljes pedagógiai folyamat követhető a tevékenységi tervben, a csoportnaplóban, valamint a gyermekek által készített produktumokban. 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Az óvodai élet megszervezése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Gyermekeink egészséges fejlődéséhez a napirend biztosítja a feltételeket a megfelelő időtartamú és tartalommal megtöltött tevékenységformák megtervezésével. A rendszeresen visszatérő ismétlődések érzelmi biztonságot teremtenek a gyermekek számára. A napirend igazodik a célokat szolgáló feladatokhoz, figyelembe veszi a helyi szokásokat, és igényeket. Legtöbb időt a játéktevékenységekre biztosítunk. Jó idő esetén a játék nagy részét a szabad levegőn élvezhetik a gyermekek. A napirendet úgy alakítottuk ki,</w:t>
            </w:r>
            <w:r w:rsidR="00DA1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hogy a gondozási teendőkre bőven legyen idő. Állandó és meghatározott az étkezések, pihenés, tisztálkodás és az azzal kapcsolatos gondozási feladatok elvégzésére biztosított időkeret megfelelő volt. A gondozás folyamatában is ki használtuk a lehetőséget a nevelésre, a felnőtt – gyermek, gyermek – gyermek pozitív, segítőkész kapcsolatában. Önállóságuk fejlődését segíttette a gyermekeket körülvevő felnőttek együttműködő munkája. A napirendet a folyamatosság és rugalmasság jellemezte. 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heti rendben a napirendhez hasonlóan vannak stabil, a rendszerességet, a szokásokat alapozó tevékenységek, ugyanakkor lehetőség van az óvodapedagógus döntése alapján rugalmasságra. A heti rendnek naponta biztosítani kell a tervezett, és rendszeres mozgásfejlesztést (mindennapos testnevelés). A keret és az időtartam változó. Szervezhető kezdeményezett vagy kötött formában. A nagyobbak számára heti egy alkalommal kötelező a testnevelés foglalkozás. A 3-4 évesek számára novembertől vezethető be - a gyermekek eltérő fejlettségét tolerálva - a kötelezettség. Más napokon az óvodapedagógus felajánlja a mozgásfejlesztő szabályjátékot a résztvevők részképességeinek fejlesztésére törekedve.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 felajánlott, választható műveltségtartalmat, a tevékenységet úgy alakítjuk, hogy naponta folyamatosan legyen lehetőség a művészeti tevékenységekre, amelyek a szabad játék keretén belül szervezhetők. A felajánlott tevékenységek választhatók. </w:t>
            </w:r>
          </w:p>
          <w:p w:rsidR="002C2272" w:rsidRDefault="002C2272" w:rsidP="00CD3B76">
            <w:pPr>
              <w:spacing w:before="100" w:beforeAutospacing="1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C2272" w:rsidRDefault="002C2272" w:rsidP="00CD3B76">
            <w:pPr>
              <w:spacing w:before="100" w:beforeAutospacing="1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 nevelési év legfontosabb célkitűzései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numPr>
                <w:ilvl w:val="0"/>
                <w:numId w:val="19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Elfogadó, szeretetteljes, biztonságos környezetben, a gyerekek elmé</w:t>
            </w:r>
            <w:r w:rsidR="00BB32E9">
              <w:rPr>
                <w:rFonts w:ascii="Times New Roman" w:hAnsi="Times New Roman"/>
                <w:sz w:val="24"/>
                <w:szCs w:val="24"/>
              </w:rPr>
              <w:t>l</w:t>
            </w:r>
            <w:r w:rsidR="00DA1FBF">
              <w:rPr>
                <w:rFonts w:ascii="Times New Roman" w:hAnsi="Times New Roman"/>
                <w:sz w:val="24"/>
                <w:szCs w:val="24"/>
              </w:rPr>
              <w:t>yü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lten</w:t>
            </w:r>
            <w:r w:rsidR="00BB32E9">
              <w:rPr>
                <w:rFonts w:ascii="Times New Roman" w:hAnsi="Times New Roman"/>
                <w:sz w:val="24"/>
                <w:szCs w:val="24"/>
              </w:rPr>
              <w:t>,</w:t>
            </w:r>
            <w:r w:rsidR="00DA1F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nyugalomban, zavartalanul játszhassanak. A számukra kínált tevékenységek közben, életkoruknak megfelelő tapasztalatokat, élményeket szerezhessenek. Testi, lelki szükségleteik kielégítésével a gyermeki személyiség kibontakoztatását, fejlődését kívánjuk szolgálni.</w:t>
            </w:r>
          </w:p>
          <w:p w:rsidR="00CD3B76" w:rsidRPr="00CD3B76" w:rsidRDefault="00CD3B76" w:rsidP="00CD3B76">
            <w:pPr>
              <w:numPr>
                <w:ilvl w:val="0"/>
                <w:numId w:val="19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nevelés tárgyi feltételei (különös tekintettel a kezdeményezéshez használt igényes eszközökre), szolgálják célkitűzéseink megvalósítását.</w:t>
            </w:r>
          </w:p>
          <w:p w:rsidR="00CD3B76" w:rsidRPr="00CD3B76" w:rsidRDefault="00CD3B76" w:rsidP="00CD3B76">
            <w:pPr>
              <w:numPr>
                <w:ilvl w:val="0"/>
                <w:numId w:val="19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differenciált, egyénhez illeszkedő fejlesztés szükséges. Tehetség gondozás, ill. Fejlesztés.</w:t>
            </w:r>
          </w:p>
          <w:p w:rsidR="00CD3B76" w:rsidRPr="00CD3B76" w:rsidRDefault="00CD3B76" w:rsidP="00CD3B76">
            <w:pPr>
              <w:numPr>
                <w:ilvl w:val="0"/>
                <w:numId w:val="19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középső-nagycsoportban, a korosztály nevelésének összehangolása, konfliktus helyzet, problémamegoldás önállósága.</w:t>
            </w:r>
          </w:p>
          <w:p w:rsidR="00CD3B76" w:rsidRPr="00CD3B76" w:rsidRDefault="00CD3B76" w:rsidP="00CD3B76">
            <w:pPr>
              <w:numPr>
                <w:ilvl w:val="0"/>
                <w:numId w:val="19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Év elején Évestervet készítettünk, évszakok köré csoportosítva, amit az év folyamán bővíteni, kiegészíteni lehetett / jobb ötlet barkácsolás, mese, vers, stb/ estén.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 nevelési év kiemelt feladatai voltak: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pedagógiai programunkban megfogalmazott céljaink és feladataink értelmében óvodánkban a - nevelés családias, derűs légkörben folyik, biztosítva a gyerekek fejlődéséhez szükséges sokféle, változatos tevékenységeket.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Az egészséges személyiség egyik legfontosabb feltétele az óvónő, dajka és a gyermek közötti jó kapcsolat.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Óvodánkban az óvónők nevelőmunkáját áthatja a gyerekek egyéni különbségeinek tiszteletben tartása, őszinte érdeklődésen és elfogadáson alapuló magatartás, a nagyfokú tolerancia.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- A gyermekek eredményes fejlődése érdekében együtt működünk a családdal. Szülői értekezleten és a mindennapos kommunikáció során tájékoztatjuk a szülőket gyermekük fejlődési mutatóiról, viselkedésükről, az esetleges problémákról. A közös probléma megoldások alapja a szakmai hozzáértésünk.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Egészséges életmód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egészséges életmód kialakítása érdekében biztosítottuk a táplálkozás, testápolás, öltözködés, mozgás, pihenés, alvás megszervezésével a megfelelő életritmust. Biztosítottuk a gyermekek számára az egészséges és biztonságos környezetet mind az óvoda helyiségeiben, mind az udvaron. Rendszeresen szerveztünk sétákat, kirándulásokat minden évszakban. A testnevelési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foglalkozásokat a csoportszobában az udvaron tartottuk meg. Ezek a lehetőségek több mozgásteret biztosítanak a gyermekeknek, ami az egészséges életmód kialakításában, a mozgásigény kielégítésében rendkívül nagy jelentőségű. Udvari játékaink a szabadtéri mozgás hatékonyságát növelik. Naponta gyümölcs -zöldség fogyasztása, gyümölcstál,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gyümölcssaláta, zöldség falatkák készítése, közösen a gyerekekkel megvalósultak. Az ember egészségügyi szokásai döntően a kisgyermekkorban alakulnak ki, ezért e szokásalakítás rendkívül gondos odafigyelést, és a családdal történő szoros együttműködést kívánó feladatunk. 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Környezővilág megi</w:t>
            </w:r>
            <w:r w:rsidR="00BB32E9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merése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Közvetlen környezetünk megismerése. Séta a községben, annak felfedezése, megismerése: Balatonpart- móló, strandok, játszótér, romtemplom, kiállítóterem, könyvtár, Pincemúzeum, Mil</w:t>
            </w:r>
            <w:r w:rsidR="00BB32E9">
              <w:rPr>
                <w:rFonts w:ascii="Times New Roman" w:hAnsi="Times New Roman"/>
                <w:sz w:val="24"/>
                <w:szCs w:val="24"/>
              </w:rPr>
              <w:t>l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eneumi Kilátó, Intézmények, Máv, üzletek,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stb</w:t>
            </w:r>
            <w:r w:rsidR="00BB32E9">
              <w:rPr>
                <w:rFonts w:ascii="Times New Roman" w:hAnsi="Times New Roman"/>
                <w:sz w:val="24"/>
                <w:szCs w:val="24"/>
              </w:rPr>
              <w:t>.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meglátogattuk. A virágos és zöldségeskert idén is meg valósult, komposztálás, gyermeki munka évszaknak megfelelően történt. A papírhulladék külön gyűjtése, újra felhasználásának lehetőségét ötletesen kihasználtuk. (ajándék készítés: gyűrt papír festése: csomagoló.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műanyagflakonból, váza, figurák stb. Készítése) Minden évszakban "kincsek" gyűjtése (kagyló, levél, termések stb), zöldsarok fenntartása. Fontos, hogy a megélés és átadás csak együtt történhet. Az értékek – így a környezethez kapcsolódó értékek – is már igen korán megformálódnak. A gyerekek néhány alapvető jellemvonása fő vonalaiban már az óvodáskorra kialakul, de még rugalmas: alakulhat, finomulhat. Ezért a környezettel kapcsolatos látásmód, viselkedéskultúra és értékrendszer kialakítása szempontjából az óvodáskor ideális és fontos szakasza az ember életének. Az óvodai nevelés ezért egy kicsit olyan, mint a diófa ültetése; majd az utódaink fogják élvezni a gyümölcsét és az árnyékát. Óvodánk helyi adottságai szinte tálcán kínálják, hogy kiemelten foglalkozzunk a környezet megismerésével. Nagyon fontos az érzelmi megközelítés a kisgyermekkorban, mivel a kicsi gyermek sokkal inkább érzelmi síkon éli át az életét, tapasztalja a világot. Örömöt, csodálatot kell ébresztenünk a még meglévő szépségek iránt. A természeti és társadalmi környezet megismerésére nevelés alapja, hogy felkeltsük a gyermek kíváncsiságát, megszerettessük vele az őt körülvevő világot. Az óvodai környezeti nevelés elsősorban a szokásokon, a hétköznap apró történésein keresztül érvényesül. Olyan nemzedéket kell nevelnünk, amelynek a környezet védelme életmód, s ennek alapjait az óvoda alakíthatja, fontosságát jelezi a szülői ház felé, ezen dolgoztunk közösen egyre sikeresebben</w:t>
            </w:r>
            <w:r w:rsidR="00BB32E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 környezet megismertetésének célja: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gyermek és környezete harmonikus viszonyának kialakítása, képességek és készségek fejlesztése annak érdekében, hogy a gyermek megfelelően tudjon tájékozódni, eligazodni környezetében. Olyan szokások alakítása, amelyek az élő és élettelen környezet megőrzésére, óvására irányulnak (a növények és állatok védelme, kulturált környezet igénylése…/ Mindezekhez a megismerés és megszerettetés útján juttattuk el a gyerekeket.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környezet téri, formai mennyiségi viszonyainak megismerése, A matematikai képességek kialakulását segítő tevékenységek. Matematikai nevelésünkkel hozzájárulunk a gyermekek személyiségének alakulásához, a képesség fejlesztéséhez, alapot biztosítva az élethosszig tartó tanuláshoz. A környezet megismerése során a gyermekek által szerzett tapasztalatok, ismeretek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matematikai jelentéssel is bírnak. Mindennapjainkban folyamatosan érik a gyerekeket matematikai tartalmú benyomások. Az élő és élettelen valóság megismerő folyamatában fölfedezhetők azok formai és mennyiségi sajátosságai is. A gyermekek a környezetükön végzett közvetlen tevékenységek során egy életre szóló matematikai tudást, ismeretet szereztek.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Anyanyelvi nevelés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Naponta mondókázás, éneklés-verselés, legyen idő mindig beszélgetésre. Mesék bábozásával, dramatizálásával is beszéd szókincs, kifejező ké</w:t>
            </w:r>
            <w:r w:rsidR="00BB32E9">
              <w:rPr>
                <w:rFonts w:ascii="Times New Roman" w:hAnsi="Times New Roman"/>
                <w:sz w:val="24"/>
                <w:szCs w:val="24"/>
              </w:rPr>
              <w:t>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zség fejlesztése. Mesekönyvek nézegetésének biztosítása. Az óvoda dolgozóinak helyes kiejtése, tiszta beszéde legyen példa a gyermeknek.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Logopédus heti egy alkalommal fejlesz</w:t>
            </w:r>
            <w:r w:rsidR="00BB32E9">
              <w:rPr>
                <w:rFonts w:ascii="Times New Roman" w:hAnsi="Times New Roman"/>
                <w:sz w:val="24"/>
                <w:szCs w:val="24"/>
              </w:rPr>
              <w:t>t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i a rászoruló gyermekeket. A Bábszínház előadásain, könyvtárlátogatáson való részvétel biztosításával megtörtént.</w:t>
            </w:r>
          </w:p>
          <w:p w:rsidR="00CD3B76" w:rsidRPr="00CD3B76" w:rsidRDefault="00CD3B76" w:rsidP="00CD3B76">
            <w:pPr>
              <w:spacing w:before="278" w:after="62" w:line="240" w:lineRule="auto"/>
              <w:outlineLvl w:val="4"/>
              <w:rPr>
                <w:rFonts w:ascii="Times New Roman" w:hAnsi="Times New Roman"/>
                <w:sz w:val="20"/>
                <w:szCs w:val="20"/>
              </w:rPr>
            </w:pPr>
            <w:r w:rsidRPr="00CD3B76">
              <w:rPr>
                <w:rFonts w:ascii="Times New Roman" w:hAnsi="Times New Roman"/>
                <w:i/>
                <w:iCs/>
                <w:sz w:val="24"/>
                <w:szCs w:val="24"/>
              </w:rPr>
              <w:t>Célunk: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a nyelv szépségének, kifejezőerejének megismertetésével, a helyes nyelvhasználattal, mondatszerkesztéssel a biztonságos önkifejezés megalapozása. Arra törekszünk, hogy a szocializáció folyamatán a beszéd a gyermek környezetével való érintkezésének, önkifejezésének, gondolkodásának legfőbb eszközévé váljék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Érzelmi nevelés szocializáció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gyermek családi és óvodai környezetének tudatos és spontán hatásrendszere pozitív és negatív irányba befolyásolja személyiségének alakulását. Óvodáskorban a gyermek mások cselekvésének eredményét megfigyelve tanul és utánzás, modellkövetés útján sajátítja el a magatartásmódokat, tevékenységi formákat meghatározott értékeket. Ezért fontosnak tartjuk, hogy a közösségi nevelés céltudatosan, folyamatos intenzitással szervezetten történjen, és így a gyermek közösségi érzelmei, beállítódása, magatartása és ezen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belül szokásainak formálódása az elvárásoknak megfelelően alakuljon.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Fontos feladata az óvoda minden dolgozójának, hogy türelmes, megértő, elfogadó bánásmóddal, őszinte, kedves halk választékos beszédstílussal bizalmat keltsen mind a gyermek mind a szülőben saját személye és az óvodai élet iránt.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Beszoktatásnál a fokozatos ismerkedés lehetőségét biztosítottuk a szülőknek. A gyermekek érzelmi reakcióik megfelelő alkalmazása nem kis kihívás volt az óvónénik számára. 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Érzelmi nevelés, szocializáció, közösségi nevelés biztosítása</w:t>
            </w:r>
          </w:p>
          <w:p w:rsidR="00CD3B76" w:rsidRPr="00CD3B76" w:rsidRDefault="00CD3B76" w:rsidP="00CD3B76">
            <w:pPr>
              <w:spacing w:before="100" w:beforeAutospacing="1" w:after="278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Célunk volt: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Óvodába lépéskor kedvező érzelmi hatások érjék a gyermeket. Az óvoda egyszerre segítse a gyermek szociális érzékenységének fejlődését éntudatának kialakulását, és engedjen teret önkifejező és önérvényesítő törekvéseinek.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Érzelmileg kiegyensúlyozott, társakkal, felnőttekkel szemben barátságos, nyílt gyermekek nevelése. Objektíven mérlegeljék cselekedeteiket, önmagukról és másokról. Az óvodapedagógus-gyermek, gyermek-dajka, gyermek-gyermek kapcsolatot pozitív attitűd, érzelmi töltés jellemezze.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Értelmi nevelés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előző évhez hasonlóan heti rendszerességgel, gyakorisággal jelentek meg a tevékenységformák. A fejlesztési tartalmak mennyiségének minőségi megtartása mellett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lehetőség nyílt arra, hogy a gyermek alaposabban tájékozódjon az adott témakörben, hogy több ideje legyen az ismeretek feldolgozására, minél több oldalról közelítsük meg a témát. Tapasztalatszerzésen keresztül juttattuk minél több élményhez óvodásainkat.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tevékenységek, kezdeményezések játékos formában, a gyermekek egyéni és életkori sajátosságainak figyelembevételével folytak. A közös és egyéni tapasztalatszerzés lehetőségeit életkorukhoz igazodva szerveztük meg. Fontos feladatunk volt, hogy a gyermekek saját képességeikhez képest úgy fejlődjenek, hogy alkalmasak legyenek az iskola eredményes, örömteli tanulására.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Megszerveztük, hogy az iskolába menők találkozhassanak volt óvodástársaikkal az iskolában nyílt napon, és leendő tanítójukkal Rita nénivel így megismerték egymást, sokkal könnyebb az óvoda-iskola átmenet, (karácsony, farsang, nyíltnap, iskolalátogatás.) A tehetséges gyermekeknek teret biztosítottunk megmutatni ügyességüket, tehetségüket. (ünnepeken egyéni éneklés, mese előadás, mondóka, vers mondás, rajzpályázatokon való részvé</w:t>
            </w:r>
            <w:r w:rsidR="00BB32E9">
              <w:rPr>
                <w:rFonts w:ascii="Times New Roman" w:hAnsi="Times New Roman"/>
                <w:sz w:val="24"/>
                <w:szCs w:val="24"/>
              </w:rPr>
              <w:t>t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el). Mutassa meg társainak a növény ültetés, gondozási, ápolási ismeretét.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Célunk:</w:t>
            </w: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Az óvodás gyerekek egyéni adottságait figyelembe véve, kognitív képességeiknek, készségeiknek aktív fejlesztése és a különböző gondolkodási műveletek gyakorlása volt.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color w:val="000000"/>
                <w:sz w:val="24"/>
                <w:szCs w:val="24"/>
              </w:rPr>
              <w:t>Önálló ismeretszerzésre, sokoldalú cselekvésre, aktív, alkotó gondolkodásra késztettük őket.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A mit, mivel, mikor, hogyan és kivel kérdésekre építjük a fejlődést, elősegítő tényezőket.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Differenciáltan, egyéni képességek figyelembevételével fejlesztettünk. 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0.1__Toc70577789"/>
            <w:bookmarkEnd w:id="1"/>
            <w:r w:rsidRPr="00CD3B76">
              <w:rPr>
                <w:rFonts w:ascii="Times New Roman" w:hAnsi="Times New Roman"/>
                <w:sz w:val="24"/>
                <w:szCs w:val="24"/>
              </w:rPr>
              <w:t xml:space="preserve">Feladatunk az egyéni különbségek, adottságok, a tehetség, a rátermettség, a képességek felfedezése, az énkép fejlesztése, a test séma kialakításának segítése volt. 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Játék: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A</w:t>
            </w:r>
            <w:r w:rsidRPr="00CD3B7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játék a kisgyerekkor legfontosabb, legfejlesztőbb tevékenysége, örömforrás, a gyermek elemi pszichikus szükséglete, melynek mindennap visszatérő módon hosszantartóan kell kielégülnie. Alkalmas készségek, szabályok gyakorlására, különféle indulatok levezetésére, feszültségcsökkentésre is.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Célunk volt:</w:t>
            </w:r>
            <w:r w:rsidR="00BB32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Olyan gyermekek nevelése, akik élményeiket, tapasztalataikat játékban, játékosan szerzik, s az így kialakult készségek, képességek elősegítik személyiségük, kreatív gondolkodásuk fejlődését, alkotó képzeletük, társas kapcsolataik alakulását. A szabad játékot biztosítottuk. Sokan kreatívak, probléma megoldóak voltak játék során, de az elfog</w:t>
            </w:r>
            <w:r w:rsidR="00BB32E9">
              <w:rPr>
                <w:rFonts w:ascii="Times New Roman" w:hAnsi="Times New Roman"/>
                <w:sz w:val="24"/>
                <w:szCs w:val="24"/>
              </w:rPr>
              <w:t>a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dása egymás ötletének, konfliktus kezelést fejleszteni kell.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Vers, mese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óvodai irodalmi nevelés – az anyanyelvi neveléstől elválaszthatatlan – az óvodai élet egészét átható folyamat. A mese és a vers hallgatása, mondása a kisgyermekkornak a játékkal egyenrangú természetes igénye.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sok-sok mesélés átvezeti a gyermeket a mesetudatból a valóságtudatba, miközben fantáziája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fejlődik, képzelete szárnyalhat. A sokszori mesélés alatt megéli és áthárítja a meseszereplőkre saját feszültségeit, félelmeit és örömeit. A mesének oldás szerepe van.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Célunk: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anyanyelv megszerettetése, az anyanyelv szépségének kifejezőkészségének 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megismertetése, a beszédkultúra megalapozása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irodalom iránti érdeklődés felkeltése, a gyermek életkori sajátosságait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figyelembe véve irodalmi élmények nyújtásával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tiszta, érthető, szabatos beszéd kialakulása és a belső képalkotás 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készségének formálása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helyes mintaadással az anyanyelv fejlesztése, az óvodai nevelés egészén</w:t>
            </w:r>
          </w:p>
          <w:p w:rsidR="00CD3B76" w:rsidRPr="00CD3B76" w:rsidRDefault="00CD3B76" w:rsidP="00CD3B76">
            <w:pPr>
              <w:numPr>
                <w:ilvl w:val="0"/>
                <w:numId w:val="20"/>
              </w:numPr>
              <w:spacing w:before="100" w:beforeAutospacing="1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belül, a kapcsolatteremtés, és a kommunikációs készségek fejlesztése</w:t>
            </w:r>
          </w:p>
          <w:p w:rsidR="00CD3B76" w:rsidRPr="00CD3B76" w:rsidRDefault="00CD3B76" w:rsidP="00CD3B76">
            <w:pPr>
              <w:spacing w:before="100" w:beforeAutospacing="1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Céljainkat sikerült elérni,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nagyon szerették a meséket, verseket, amiket önállóan dramatizáltak, szívesen találtak ki meséket, történeteket.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Ének, zene, énekes-játék, gyermektánc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zenei nevelés hatással van a gyermeki személyiség sokoldalú fejlődésére mind testi szellemi, lelki vonatkozásban.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Célunk: A zene megszerettetése, nemzeti népi kultúránk megőrzése a népi mondókákon, dalos játékon keresztül, fejlesztve a gyermekek zenei hallását, ritmusérzékét, zenei emlékezetét, törekedve a tiszta éneklésre sikeresen megvalósult.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Zenei élményeken keresztül a népzenei és néptánc hagyományok csírái, mint az anyanyelv beépült a gyermekek mindennapjaiba. (farsang, gyermeknap néptáncoktató meghívása). Olyan jól sikerült a program,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hogy más alkalmakkal is hívjuk.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Rajzolás, festés, mintázás, kézimunka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Célunk: 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természeti és társadalmi környezet részeként és vele kölcsönhatásban élő gyermeket képessé tenni az őt körülvevő külső, illetve fantáziájában élő belső világ szabad, képi és térbeli /plasztikus/ kifejezésére. A gyermek tér, szín, formaképzetének gazdagítása, esztétikai érzékenységének, nyitottságának, igényességének alakítása volt a célunk.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Vizuális tevékenységek során a gyermekek találkoznak azzal a lehetőséggel, hogy érzelmeiket, hangulataikat mily módon lehet megjeleníteni és megörökíteni, ezáltal tükröződhessen kreativitásuk, egyéniségük. Esztétikai érzékük fejlesztése jó alap ízlésük és igényességük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kialakításához.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gyermekre a vizuális és pszichés ingerek is folyamatosan hatnak. Meg kellett teremtenünk a folyamatos önkifejezés lehetőségét is az egészséges személyiségfejlődés érdekében. Az óvodai ábrázoló, alkotó, önkifejező tevékenység lehetősége minden nap és a nap minden sza</w:t>
            </w:r>
            <w:r w:rsidR="00BB32E9">
              <w:rPr>
                <w:rFonts w:ascii="Times New Roman" w:hAnsi="Times New Roman"/>
                <w:sz w:val="24"/>
                <w:szCs w:val="24"/>
              </w:rPr>
              <w:t>kában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jelen voltak. (gyurma, festék, papír,</w:t>
            </w:r>
            <w:r w:rsidR="00BB32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olló, nemez, termések, újrahasznosítható anyagok).</w:t>
            </w:r>
          </w:p>
          <w:p w:rsidR="00BB32E9" w:rsidRDefault="00BB32E9" w:rsidP="00CD3B76">
            <w:pPr>
              <w:spacing w:before="278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Mozgás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Az egészséges életmód kialakulásának egyik elengedhetetlen feltétele a mozgás, mely nagyban hozzájárul a gyermekek ideális testi és szellemi fejlődéséhez. Fontos szerepe van az egészség megőrzésében, megóvásában. Felerősíti és kiegészíti a gondozás és az egészséges életmódra nevelés hatását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Célunk volt: A kötelező és a mindennapos testnevelés segítségével az óvodai nevelés folyamatában a gyerekek egészséges test- és mozgásfejlesztése útján, személyiségük sokoldalú fejlődését segítsük elő. Sok időt töltöttek tartalmasan a szabadban, játék, mozgásos tevékenységek, minél több mozgás fajta megismerésével, végzésével: mászás, csúszás, ugrás, futás, motorozás, rollerezés, biciklizés, séta, kirándulás, virág-zöldség ültetés, körjátékok során.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Munka jellegű tevékenységek</w:t>
            </w:r>
          </w:p>
          <w:p w:rsidR="00CD3B76" w:rsidRPr="00CD3B76" w:rsidRDefault="00CD3B76" w:rsidP="00CD3B76">
            <w:p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Célunk: A munka a tapasztalatszerzés, az együttműködés képességének, a céltudatosságnak, az önállóságnak és az önfegyelemnek az alakítója, ugyanakkor, fejleszti a gyermekek mozgás és kontaktusteremtő készségét, számtalan ismeretet közvetít és szocializál.</w:t>
            </w:r>
          </w:p>
          <w:p w:rsidR="00CD3B76" w:rsidRPr="00CD3B76" w:rsidRDefault="00CD3B76" w:rsidP="00CD3B76">
            <w:pPr>
              <w:spacing w:before="278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Munka jellegű tevékenységek fajtái:</w:t>
            </w:r>
          </w:p>
          <w:p w:rsidR="00CD3B76" w:rsidRPr="00CD3B76" w:rsidRDefault="00CD3B76" w:rsidP="00CD3B76">
            <w:pPr>
              <w:numPr>
                <w:ilvl w:val="0"/>
                <w:numId w:val="21"/>
              </w:numPr>
              <w:spacing w:before="278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Önkiszolgálás: testápolás, étkezés, öltözködés</w:t>
            </w:r>
          </w:p>
          <w:p w:rsidR="00CD3B76" w:rsidRPr="00CD3B76" w:rsidRDefault="00CD3B76" w:rsidP="00CD3B76">
            <w:pPr>
              <w:numPr>
                <w:ilvl w:val="0"/>
                <w:numId w:val="21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Közösségért végzett tevékenységek</w:t>
            </w:r>
          </w:p>
          <w:p w:rsidR="00CD3B76" w:rsidRPr="00CD3B76" w:rsidRDefault="00CD3B76" w:rsidP="00CD3B76">
            <w:pPr>
              <w:numPr>
                <w:ilvl w:val="0"/>
                <w:numId w:val="21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Környezet rendjének megőrzése</w:t>
            </w:r>
          </w:p>
          <w:p w:rsidR="00CD3B76" w:rsidRPr="00CD3B76" w:rsidRDefault="00CD3B76" w:rsidP="00CD3B76">
            <w:pPr>
              <w:numPr>
                <w:ilvl w:val="0"/>
                <w:numId w:val="21"/>
              </w:num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Alkalomszerű munkák (növényápolás.)</w:t>
            </w:r>
          </w:p>
          <w:p w:rsidR="00CD3B76" w:rsidRPr="00CD3B76" w:rsidRDefault="00CD3B76" w:rsidP="00CD3B76">
            <w:pPr>
              <w:numPr>
                <w:ilvl w:val="0"/>
                <w:numId w:val="21"/>
              </w:numPr>
              <w:spacing w:before="100" w:beforeAutospacing="1" w:after="278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Kisebbek segítése</w:t>
            </w:r>
          </w:p>
          <w:p w:rsidR="00CD3B76" w:rsidRPr="00CD3B76" w:rsidRDefault="00CD3B76" w:rsidP="00CD3B76">
            <w:pPr>
              <w:spacing w:before="100" w:beforeAutospacing="1" w:after="24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Pedagógiai Programunkkal összhangban, a munkatervben kitűzött célok, feladatok, ütemtervben szereplő programok, és az arra épülő éves nevelési terv mind két csoportban megvalósult. 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A Veszprém Megyei Szakértői Bizottság 1 gyermeknek szakértői véleménye alapján Sajátos nevelési igényűvé vált. Ennek eredménye képen a szükséges lépéseket megtettük, hogy a révfülöpi gyermeket tovább nevelhessük óvodánkba. </w:t>
            </w:r>
          </w:p>
        </w:tc>
      </w:tr>
    </w:tbl>
    <w:p w:rsidR="00CD3B76" w:rsidRPr="00CD3B76" w:rsidRDefault="00CD3B76" w:rsidP="00CD3B76">
      <w:pPr>
        <w:pageBreakBefore/>
        <w:spacing w:before="100" w:beforeAutospacing="1" w:after="0" w:line="240" w:lineRule="auto"/>
        <w:jc w:val="right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lastRenderedPageBreak/>
        <w:t>1. sz. melléklet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STATISZTIKAI ADATSZOLGÁLTATÁS / ÉRTÉKELÉS</w:t>
      </w:r>
    </w:p>
    <w:p w:rsidR="00CD3B76" w:rsidRPr="00CD3B76" w:rsidRDefault="00CD3B76" w:rsidP="00CD3B76">
      <w:pPr>
        <w:spacing w:before="100" w:beforeAutospacing="1" w:after="0" w:line="24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201</w:t>
      </w:r>
      <w:r w:rsidR="004D0568">
        <w:rPr>
          <w:rFonts w:ascii="Times New Roman" w:hAnsi="Times New Roman"/>
          <w:b/>
          <w:bCs/>
          <w:sz w:val="24"/>
          <w:szCs w:val="24"/>
          <w:lang w:val="de-DE"/>
        </w:rPr>
        <w:t>9</w:t>
      </w: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/20</w:t>
      </w:r>
      <w:r w:rsidR="004D0568">
        <w:rPr>
          <w:rFonts w:ascii="Times New Roman" w:hAnsi="Times New Roman"/>
          <w:b/>
          <w:bCs/>
          <w:sz w:val="24"/>
          <w:szCs w:val="24"/>
          <w:lang w:val="de-DE"/>
        </w:rPr>
        <w:t>20</w:t>
      </w:r>
      <w:r w:rsidRPr="00CD3B76">
        <w:rPr>
          <w:rFonts w:ascii="Times New Roman" w:hAnsi="Times New Roman"/>
          <w:b/>
          <w:bCs/>
          <w:sz w:val="24"/>
          <w:szCs w:val="24"/>
          <w:lang w:val="de-DE"/>
        </w:rPr>
        <w:t>.</w:t>
      </w:r>
    </w:p>
    <w:p w:rsidR="00CD3B76" w:rsidRPr="00CD3B76" w:rsidRDefault="00CD3B76" w:rsidP="00CD3B76">
      <w:pPr>
        <w:spacing w:before="100" w:beforeAutospacing="1" w:after="119" w:line="480" w:lineRule="auto"/>
        <w:jc w:val="center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>(201</w:t>
      </w:r>
      <w:r w:rsidR="004E7A8B">
        <w:rPr>
          <w:rFonts w:ascii="Times New Roman" w:hAnsi="Times New Roman"/>
          <w:sz w:val="24"/>
          <w:szCs w:val="24"/>
          <w:lang w:val="de-DE"/>
        </w:rPr>
        <w:t>9</w:t>
      </w:r>
      <w:r w:rsidRPr="00CD3B76">
        <w:rPr>
          <w:rFonts w:ascii="Times New Roman" w:hAnsi="Times New Roman"/>
          <w:sz w:val="24"/>
          <w:szCs w:val="24"/>
          <w:lang w:val="de-DE"/>
        </w:rPr>
        <w:t xml:space="preserve"> szeptember 1.- 20</w:t>
      </w:r>
      <w:r w:rsidR="004E7A8B">
        <w:rPr>
          <w:rFonts w:ascii="Times New Roman" w:hAnsi="Times New Roman"/>
          <w:sz w:val="24"/>
          <w:szCs w:val="24"/>
          <w:lang w:val="de-DE"/>
        </w:rPr>
        <w:t>20</w:t>
      </w:r>
      <w:r w:rsidRPr="00CD3B76">
        <w:rPr>
          <w:rFonts w:ascii="Times New Roman" w:hAnsi="Times New Roman"/>
          <w:sz w:val="24"/>
          <w:szCs w:val="24"/>
          <w:lang w:val="de-DE"/>
        </w:rPr>
        <w:t>. május 31.)</w:t>
      </w:r>
    </w:p>
    <w:tbl>
      <w:tblPr>
        <w:tblW w:w="0" w:type="dxa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6"/>
        <w:gridCol w:w="2711"/>
        <w:gridCol w:w="1496"/>
        <w:gridCol w:w="1553"/>
        <w:gridCol w:w="3126"/>
      </w:tblGrid>
      <w:tr w:rsidR="00CD3B76" w:rsidRPr="00CD3B76" w:rsidTr="00CD3B76">
        <w:trPr>
          <w:tblCellSpacing w:w="0" w:type="dxa"/>
        </w:trPr>
        <w:tc>
          <w:tcPr>
            <w:tcW w:w="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ÓVODÁZTATÁS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49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Ssz.</w:t>
            </w:r>
          </w:p>
        </w:tc>
        <w:tc>
          <w:tcPr>
            <w:tcW w:w="22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Indikátor</w:t>
            </w:r>
          </w:p>
        </w:tc>
        <w:tc>
          <w:tcPr>
            <w:tcW w:w="151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Mutató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(gyermekek száma)</w:t>
            </w:r>
          </w:p>
        </w:tc>
        <w:tc>
          <w:tcPr>
            <w:tcW w:w="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ind w:right="-2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ind w:right="-2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Szöveges értékelés, magyarázat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</w:rPr>
              <w:t>201</w:t>
            </w:r>
            <w:r w:rsidR="004E7A8B">
              <w:rPr>
                <w:rFonts w:ascii="Times New Roman" w:hAnsi="Times New Roman"/>
                <w:b/>
                <w:bCs/>
              </w:rPr>
              <w:t>9</w:t>
            </w:r>
            <w:r w:rsidRPr="00CD3B76">
              <w:rPr>
                <w:rFonts w:ascii="Times New Roman" w:hAnsi="Times New Roman"/>
                <w:b/>
                <w:bCs/>
              </w:rPr>
              <w:t>.10.01.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</w:rPr>
              <w:t>20</w:t>
            </w:r>
            <w:r w:rsidR="004E7A8B">
              <w:rPr>
                <w:rFonts w:ascii="Times New Roman" w:hAnsi="Times New Roman"/>
                <w:b/>
                <w:bCs/>
              </w:rPr>
              <w:t>20</w:t>
            </w:r>
            <w:r w:rsidRPr="00CD3B76">
              <w:rPr>
                <w:rFonts w:ascii="Times New Roman" w:hAnsi="Times New Roman"/>
                <w:b/>
                <w:bCs/>
              </w:rPr>
              <w:t>.05.31.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D3B76" w:rsidRPr="00CD3B76" w:rsidRDefault="00CD3B76" w:rsidP="00CD3B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2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Beírt gyermekek száma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Bejáró gyermekek száma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Ingyenes étkezők száma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Teljes térítést fizetők száma</w:t>
            </w: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4D0568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6937E2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6937E2" w:rsidP="004E7A8B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6937E2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Default="006937E2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6937E2" w:rsidRPr="006937E2" w:rsidRDefault="006937E2" w:rsidP="006937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A beírt gyermekek száma statisztika szerint fő. Intézményünkben Révfülöp és a környező településekről járnak a gyerekek. Óvoda körzete, egyben társulási települések Révfülöp, Ábrahámhegy, Balatonrendes, Salföld települések, továbbá még óvodánkat választották Tapolca, Kővágóörs, Balatonszepezdről is gyermekek.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Bejáró gyermekeinket, szülők autóval, illetve Ábrahámhegy, Salföld, Révfülöp falubusszal szállította óvodába és haza.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2015.évi LXIII.törvény 1.§(1) A gyermekek védelméről és a gyámügyi igazgatásról szóló 1997.évi XXXI.törvény (továbbiakban:Gyvt.)151.§(5) bekezdése helyébe a következő rendelkezés lép: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 törvény rendelkezései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2015. szeptember 1-jén hatályba lépésével 5 gyermek fizet teljes térítést a szülői nyilatkozatok figyelembe vételével.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3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Nemzetiségi nevelésben részt vett gyermekek száma</w:t>
            </w: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Nemzetiségi nevelésben senki nem vett részt, mivel nem nemzetiségi óvoda intézményünk.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4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4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Sajátos nevelési igényű és beilleszkedési, tanulási, magatartási nehézséggel küzdő gyermekek száma</w:t>
            </w: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D0568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6937E2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Beilleszkedési, tanulási és magatartási nehézséggel küzdő gyermekeket a Veszprém megyei Pedagógiai Szakszolgálat Tapolcai Tagintézményében fejlesztették heti egy alkalommal a szakemberek. A szülők rendszeresen hordták a gyerekeket Tapolcára. </w:t>
            </w:r>
          </w:p>
        </w:tc>
      </w:tr>
    </w:tbl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tbl>
      <w:tblPr>
        <w:tblW w:w="5000" w:type="pct"/>
        <w:tblCellSpacing w:w="0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43"/>
        <w:gridCol w:w="3001"/>
        <w:gridCol w:w="1336"/>
        <w:gridCol w:w="4472"/>
      </w:tblGrid>
      <w:tr w:rsidR="00CD3B76" w:rsidRPr="00CD3B76" w:rsidTr="00CD3B76">
        <w:trPr>
          <w:tblCellSpacing w:w="0" w:type="dxa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SPECIÁLIS FEJLESZTÉS (Felzárkóztatás, tehetséggondozás)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Ssz.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Fejlesztés tartalma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Mutató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(gyermekek száma)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ind w:right="-2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ind w:right="-2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Szöveges értékelés, magyarázat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ind w:right="-21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5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Szakértői Bizottsághoz (Nevelési tanácsadó) utaltak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D0568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201</w:t>
            </w:r>
            <w:r w:rsidR="004E7A8B">
              <w:rPr>
                <w:rFonts w:ascii="Times New Roman" w:hAnsi="Times New Roman"/>
                <w:sz w:val="24"/>
                <w:szCs w:val="24"/>
              </w:rPr>
              <w:t>9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szeptemberében minden tanköteles korú  gyermeket felmértek a Nevelési Tanácsadó szakemberei, logopédusai. Pedagógiai szűrésen gyermek vett részt.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6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Logopédiai fejlesztésben részesültek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D0568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Logopédiai fejlesztésben részesült  nagycsoportos gyermek, akikkel az utazó logopédus heti egy alkalommal a helyi általános iskola fejlesztő termében foglalkozott, melyre óvónő kísérte át az óvodásokat, sajnos óvodánk nem rendelkezik fejlesztő szobával. 1 fő kis</w:t>
            </w:r>
            <w:r w:rsidR="004E7A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csop</w:t>
            </w:r>
            <w:r w:rsidR="004E7A8B">
              <w:rPr>
                <w:rFonts w:ascii="Times New Roman" w:hAnsi="Times New Roman"/>
                <w:sz w:val="24"/>
                <w:szCs w:val="24"/>
              </w:rPr>
              <w:t>o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rtos gyermek beszéd indítását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lastRenderedPageBreak/>
              <w:t>Veszprémben végzi egy logopédus.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7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Terápiában, fejlesztésben részesült (intézményi pszichológus)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8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Gyógy testnevelésben részesültek konduktor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Tapolcán a pedagógiai szakszolgálat konduktora 2 gyermeket fejlesztett hetente.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29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Fejlesztő pedagógiai foglalkozásokon résztvevők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Tapolcán a pedagógiai szakszolgálat gyógypedagógusa 5 gyermeket fejlesztett hetente.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0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Szakértői Bizottság (megyei) vizsgálta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Veszprémben 1 főt vizsgált a Szakértői Bizottság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1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Egyéb más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SPECIÁLIS FEJLESZTÉS (Az intézmény szolgáltatásai)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2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Vallás -hit oktatás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D0568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Szülők véleményének kikérése mellett a nagycsoportosok ökomenikus hit oktatáson vettek részt, minden csütörtökön.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3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Színház látogatás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D0568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Zánkán a művelődési házban </w:t>
            </w:r>
            <w:r w:rsidR="004D0568">
              <w:rPr>
                <w:rFonts w:ascii="Times New Roman" w:hAnsi="Times New Roman"/>
                <w:sz w:val="24"/>
                <w:szCs w:val="24"/>
              </w:rPr>
              <w:t>2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alkalommal vettünk részt előadáson, melyet a Révfülöpi önkormányzat támogat busz</w:t>
            </w:r>
            <w:r w:rsidR="004D05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ill. Buszköltséggel. Balatonrendes rendszeresen vitte, gyermekeinket az előadásra. Köszönjük a segítséget minden önkormányzatnak.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4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úszásoktatás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Balatonfüreden elmaradt az úszás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5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Kirándulás 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Egy nagy óvoda szintű kiránduláson </w:t>
            </w:r>
            <w:r w:rsidR="004E7A8B">
              <w:rPr>
                <w:rFonts w:ascii="Times New Roman" w:hAnsi="Times New Roman"/>
                <w:sz w:val="24"/>
                <w:szCs w:val="24"/>
              </w:rPr>
              <w:t xml:space="preserve">elmaradt. 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A községünkben minden évszakban megnéztük a Balatont, a nevezetességeket: romtemplom, múzeum, Pince Múzeum, kiállításokat, intézményeket: posta, ön</w:t>
            </w:r>
            <w:r w:rsidR="004E7A8B">
              <w:rPr>
                <w:rFonts w:ascii="Times New Roman" w:hAnsi="Times New Roman"/>
                <w:sz w:val="24"/>
                <w:szCs w:val="24"/>
              </w:rPr>
              <w:t>k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ormányzati hivatal, védőnői tanácsadó, könyvtár, iskola, vasútállomás, hajóállomás, boltok, A Mákvirág borfeldolgozóban a szüreti munkálatokat megtekintettük.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6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Gyermek nap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Az óvodai </w:t>
            </w:r>
            <w:r w:rsidR="004E7A8B">
              <w:rPr>
                <w:rFonts w:ascii="Times New Roman" w:hAnsi="Times New Roman"/>
                <w:sz w:val="24"/>
                <w:szCs w:val="24"/>
              </w:rPr>
              <w:t>gyermeknap elmaradt.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TEHETSÉGGONDOZÁS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4E7A8B" w:rsidP="00CD3B76">
            <w:pPr>
              <w:spacing w:before="100" w:beforeAutospacing="1" w:after="119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Tehetségpont fejlesztésben részesülők száma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Minden nap az óvodában és a nyílt ünnepeken a gyerekek</w:t>
            </w:r>
            <w:r w:rsidR="004D0568">
              <w:rPr>
                <w:rFonts w:ascii="Times New Roman" w:hAnsi="Times New Roman"/>
                <w:sz w:val="24"/>
                <w:szCs w:val="24"/>
              </w:rPr>
              <w:t>,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akik szeretnek szerepelni előadták vers, mondóka, mese, bábozás, ének, tánc, rajzolásban készült alkotásaikat.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7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Benyújtott / elnyert rajz pályázatok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 xml:space="preserve">Két rajzpályázaton vett részt </w:t>
            </w:r>
            <w:r w:rsidR="004D0568">
              <w:rPr>
                <w:rFonts w:ascii="Times New Roman" w:hAnsi="Times New Roman"/>
                <w:sz w:val="24"/>
                <w:szCs w:val="24"/>
              </w:rPr>
              <w:t>17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 gyermek, 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numPr>
                <w:ilvl w:val="0"/>
                <w:numId w:val="38"/>
              </w:numPr>
              <w:spacing w:beforeAutospacing="1" w:after="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Részvétel helyi és egyéb rendezvényeken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Nagycsoportosaink Révfülöpön az Idősek karácsonyán örvendeztették meg az ünneplőket szép, megható műsorukkal.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Kiemelkedő terület nagycsoport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Vizuális tevékenység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, rajzolásban nagyon kreatív</w:t>
            </w:r>
            <w:r w:rsidR="004D0568">
              <w:rPr>
                <w:rFonts w:ascii="Times New Roman" w:hAnsi="Times New Roman"/>
                <w:sz w:val="24"/>
                <w:szCs w:val="24"/>
              </w:rPr>
              <w:t>o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 xml:space="preserve">k, jól használják az eszközöket, technikákat. 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Tánc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, nép</w:t>
            </w:r>
            <w:r w:rsidR="004E7A8B">
              <w:rPr>
                <w:rFonts w:ascii="Times New Roman" w:hAnsi="Times New Roman"/>
                <w:sz w:val="24"/>
                <w:szCs w:val="24"/>
              </w:rPr>
              <w:t>i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tán</w:t>
            </w:r>
            <w:r w:rsidR="004E7A8B">
              <w:rPr>
                <w:rFonts w:ascii="Times New Roman" w:hAnsi="Times New Roman"/>
                <w:sz w:val="24"/>
                <w:szCs w:val="24"/>
              </w:rPr>
              <w:t>c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ban nagyon jól működnek együtt, jó mozgás</w:t>
            </w:r>
            <w:r w:rsidR="004E7A8B">
              <w:rPr>
                <w:rFonts w:ascii="Times New Roman" w:hAnsi="Times New Roman"/>
                <w:sz w:val="24"/>
                <w:szCs w:val="24"/>
              </w:rPr>
              <w:t>ú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ak.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Számolási-matematikai ké</w:t>
            </w:r>
            <w:r w:rsidR="004E7A8B"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zségük</w:t>
            </w: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Fejlesztendőterület nagycsoport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Anyanyelvi nevelés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: egész mondatokba fejezzék ki magukat, képr</w:t>
            </w:r>
            <w:r w:rsidR="004E7A8B">
              <w:rPr>
                <w:rFonts w:ascii="Times New Roman" w:hAnsi="Times New Roman"/>
                <w:sz w:val="24"/>
                <w:szCs w:val="24"/>
              </w:rPr>
              <w:t>ő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l tudjanak mesélni. Probléma megoldás, konfliktus kezelési képesség fejlesztése.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3B76" w:rsidRPr="00CD3B76" w:rsidTr="00CD3B76">
        <w:trPr>
          <w:tblCellSpacing w:w="0" w:type="dxa"/>
        </w:trPr>
        <w:tc>
          <w:tcPr>
            <w:tcW w:w="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0"/>
                <w:szCs w:val="20"/>
              </w:rPr>
              <w:t>17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6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Kiemelkedő terület kiscsoport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Fejlesztendő terület kiscsoport</w:t>
            </w:r>
          </w:p>
        </w:tc>
        <w:tc>
          <w:tcPr>
            <w:tcW w:w="7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119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Ének-zene, gyermek tánc. Mese dramatizálás. Nagymozgás.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Vizuális tevékenysé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g: finommotorika, ceruza fogás, szín, forma fejlesztés.</w:t>
            </w:r>
          </w:p>
          <w:p w:rsidR="00CD3B76" w:rsidRPr="00CD3B76" w:rsidRDefault="00CD3B76" w:rsidP="00CD3B76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b/>
                <w:bCs/>
                <w:sz w:val="24"/>
                <w:szCs w:val="24"/>
              </w:rPr>
              <w:t>Gondozási feladatok</w:t>
            </w:r>
            <w:r w:rsidRPr="00CD3B76">
              <w:rPr>
                <w:rFonts w:ascii="Times New Roman" w:hAnsi="Times New Roman"/>
                <w:sz w:val="24"/>
                <w:szCs w:val="24"/>
              </w:rPr>
              <w:t>: étkezési szokások alakítása.</w:t>
            </w:r>
          </w:p>
          <w:p w:rsidR="00CD3B76" w:rsidRPr="00CD3B76" w:rsidRDefault="00CD3B76" w:rsidP="00CD3B76">
            <w:pPr>
              <w:spacing w:before="100" w:beforeAutospacing="1" w:after="119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3B76">
              <w:rPr>
                <w:rFonts w:ascii="Times New Roman" w:hAnsi="Times New Roman"/>
                <w:sz w:val="24"/>
                <w:szCs w:val="24"/>
              </w:rPr>
              <w:t>Szociális kultúra, magatartás-viselkedés, türelemre nevelés. Önállóság fejlesztése.</w:t>
            </w:r>
          </w:p>
        </w:tc>
      </w:tr>
    </w:tbl>
    <w:p w:rsidR="00CD3B76" w:rsidRPr="00CD3B76" w:rsidRDefault="00CD3B76" w:rsidP="00CD3B76">
      <w:pPr>
        <w:spacing w:before="100" w:beforeAutospacing="1" w:after="240" w:line="36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CD3B76" w:rsidRDefault="00CD3B76" w:rsidP="00CD3B76">
      <w:pPr>
        <w:spacing w:before="100" w:beforeAutospacing="1" w:after="119" w:line="36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lastRenderedPageBreak/>
        <w:t>Főzőkonyhával rendelkezik intézményünk, amely más telhelyen működik. Az élelmezésvezetővel és dolgozókkal jó munkakapcsolatot alakítottunk ki, jól együtt tudtunk dolgozni az év folyamán.</w:t>
      </w:r>
    </w:p>
    <w:p w:rsidR="00D8151B" w:rsidRDefault="00CD3B76" w:rsidP="00CD3B76">
      <w:pPr>
        <w:spacing w:before="100" w:beforeAutospacing="1" w:after="119" w:line="360" w:lineRule="auto"/>
        <w:rPr>
          <w:rFonts w:ascii="Times New Roman" w:hAnsi="Times New Roman"/>
          <w:sz w:val="24"/>
          <w:szCs w:val="24"/>
          <w:lang w:val="de-DE"/>
        </w:rPr>
      </w:pPr>
      <w:r w:rsidRPr="00CD3B76">
        <w:rPr>
          <w:rFonts w:ascii="Times New Roman" w:hAnsi="Times New Roman"/>
          <w:sz w:val="24"/>
          <w:szCs w:val="24"/>
          <w:lang w:val="de-DE"/>
        </w:rPr>
        <w:t xml:space="preserve">Az élelmezésvezető és a konyhai dolgozók nagyon jól teljesítették feladatukat, változatosan, finoman HACCP előírásoknak megfelelően végezték tevékenységüket. Köszönöm minden konyhai dolgozónak, hogy </w:t>
      </w:r>
      <w:r w:rsidR="00081023">
        <w:rPr>
          <w:rFonts w:ascii="Times New Roman" w:hAnsi="Times New Roman"/>
          <w:sz w:val="24"/>
          <w:szCs w:val="24"/>
          <w:lang w:val="de-DE"/>
        </w:rPr>
        <w:t xml:space="preserve">egész évben becsülettel </w:t>
      </w:r>
      <w:r w:rsidRPr="00CD3B76">
        <w:rPr>
          <w:rFonts w:ascii="Times New Roman" w:hAnsi="Times New Roman"/>
          <w:sz w:val="24"/>
          <w:szCs w:val="24"/>
          <w:lang w:val="de-DE"/>
        </w:rPr>
        <w:t>helyt álltak</w:t>
      </w:r>
      <w:r w:rsidR="007F4182">
        <w:rPr>
          <w:rFonts w:ascii="Times New Roman" w:hAnsi="Times New Roman"/>
          <w:sz w:val="24"/>
          <w:szCs w:val="24"/>
          <w:lang w:val="de-DE"/>
        </w:rPr>
        <w:t xml:space="preserve"> a sok nehézség ellenéreis. </w:t>
      </w:r>
    </w:p>
    <w:p w:rsidR="00CD3B76" w:rsidRPr="00CD3B76" w:rsidRDefault="00D8151B" w:rsidP="00CD3B76">
      <w:pPr>
        <w:spacing w:before="100" w:beforeAutospacing="1" w:after="119" w:line="360" w:lineRule="auto"/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sz w:val="24"/>
          <w:szCs w:val="24"/>
          <w:lang w:val="de-DE"/>
        </w:rPr>
        <w:t>A</w:t>
      </w:r>
      <w:r w:rsidR="007F4182">
        <w:rPr>
          <w:rFonts w:ascii="Times New Roman" w:hAnsi="Times New Roman"/>
          <w:sz w:val="24"/>
          <w:szCs w:val="24"/>
          <w:lang w:val="de-DE"/>
        </w:rPr>
        <w:t>z élelmezésvezető nagyon jól koordinálta és hozta meg a szügséges döntéseket, feladatokat</w:t>
      </w:r>
      <w:r>
        <w:rPr>
          <w:rFonts w:ascii="Times New Roman" w:hAnsi="Times New Roman"/>
          <w:sz w:val="24"/>
          <w:szCs w:val="24"/>
          <w:lang w:val="de-DE"/>
        </w:rPr>
        <w:t xml:space="preserve"> a járvány ideje alatt is</w:t>
      </w:r>
      <w:r w:rsidR="00081023">
        <w:rPr>
          <w:rFonts w:ascii="Times New Roman" w:hAnsi="Times New Roman"/>
          <w:sz w:val="24"/>
          <w:szCs w:val="24"/>
          <w:lang w:val="de-DE"/>
        </w:rPr>
        <w:t>.</w:t>
      </w:r>
    </w:p>
    <w:p w:rsidR="00CD3B76" w:rsidRPr="00CD3B76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414BD8" w:rsidRDefault="00CD3B76" w:rsidP="00CD3B76">
      <w:pPr>
        <w:spacing w:before="100" w:beforeAutospacing="1" w:after="0" w:line="240" w:lineRule="auto"/>
        <w:rPr>
          <w:rFonts w:ascii="Times New Roman" w:hAnsi="Times New Roman"/>
          <w:b/>
          <w:bCs/>
          <w:sz w:val="24"/>
          <w:szCs w:val="24"/>
          <w:lang w:val="de-DE"/>
        </w:rPr>
      </w:pPr>
      <w:r w:rsidRPr="00414BD8">
        <w:rPr>
          <w:rFonts w:ascii="Times New Roman" w:hAnsi="Times New Roman"/>
          <w:b/>
          <w:bCs/>
          <w:sz w:val="24"/>
          <w:szCs w:val="24"/>
          <w:lang w:val="de-DE"/>
        </w:rPr>
        <w:t xml:space="preserve">Összefoglaló gondolatok </w:t>
      </w:r>
    </w:p>
    <w:p w:rsidR="00CD3B76" w:rsidRPr="00414BD8" w:rsidRDefault="00A65A29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E</w:t>
      </w:r>
      <w:r w:rsidR="00CD3B76" w:rsidRPr="00414BD8">
        <w:rPr>
          <w:rFonts w:ascii="Times New Roman" w:hAnsi="Times New Roman"/>
          <w:sz w:val="24"/>
          <w:szCs w:val="24"/>
          <w:lang w:val="de-DE"/>
        </w:rPr>
        <w:t>gy nehéz, feladatokkal és eseményekkel dús évet zártunk.</w:t>
      </w:r>
    </w:p>
    <w:p w:rsidR="00CD3B76" w:rsidRPr="00414BD8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Kitűzött nevelési céljainkat intézményünk</w:t>
      </w:r>
      <w:r w:rsidR="003361E0" w:rsidRPr="00414BD8">
        <w:rPr>
          <w:rFonts w:ascii="Times New Roman" w:hAnsi="Times New Roman"/>
          <w:sz w:val="24"/>
          <w:szCs w:val="24"/>
          <w:lang w:val="de-DE"/>
        </w:rPr>
        <w:t xml:space="preserve"> a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3361E0" w:rsidRPr="00414BD8">
        <w:rPr>
          <w:rFonts w:ascii="Times New Roman" w:hAnsi="Times New Roman"/>
          <w:sz w:val="24"/>
          <w:szCs w:val="24"/>
          <w:lang w:val="de-DE"/>
        </w:rPr>
        <w:t>kialakult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 xml:space="preserve"> vírus</w:t>
      </w:r>
      <w:r w:rsidR="003361E0" w:rsidRPr="00414BD8">
        <w:rPr>
          <w:rFonts w:ascii="Times New Roman" w:hAnsi="Times New Roman"/>
          <w:sz w:val="24"/>
          <w:szCs w:val="24"/>
          <w:lang w:val="de-DE"/>
        </w:rPr>
        <w:t xml:space="preserve"> helyzetre való tekintettel részben</w:t>
      </w:r>
      <w:r w:rsidRPr="00414BD8">
        <w:rPr>
          <w:rFonts w:ascii="Times New Roman" w:hAnsi="Times New Roman"/>
          <w:sz w:val="24"/>
          <w:szCs w:val="24"/>
          <w:lang w:val="de-DE"/>
        </w:rPr>
        <w:t xml:space="preserve"> megvalósította. </w:t>
      </w:r>
    </w:p>
    <w:p w:rsidR="00594045" w:rsidRPr="00D73A2A" w:rsidRDefault="00594045" w:rsidP="0059404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D73A2A">
        <w:rPr>
          <w:rFonts w:ascii="Times New Roman" w:hAnsi="Times New Roman"/>
          <w:sz w:val="24"/>
          <w:szCs w:val="24"/>
        </w:rPr>
        <w:t xml:space="preserve">A koronavírus járvány terjedése miatt a Kormány „A koronavírus miatti új munkarend bevezetéséről a köznevelési és szakképzési intézményekben” című 1102/2020 számú határozatában az iskolákban a tantermen kívüli, digitális munkarend bevezetéséről döntött. A döntés az óvoda, a pedagógiai szakszolgálati intézmény és a pedagógiai-szakmai szolgáltatást nyújtó intézmény kivételével érinti valamennyi köznevelési intézményt. </w:t>
      </w:r>
    </w:p>
    <w:p w:rsidR="00594045" w:rsidRPr="00D73A2A" w:rsidRDefault="00594045" w:rsidP="00594045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D73A2A">
        <w:rPr>
          <w:rFonts w:ascii="Times New Roman" w:hAnsi="Times New Roman"/>
          <w:sz w:val="24"/>
          <w:szCs w:val="24"/>
        </w:rPr>
        <w:t>2020. március 16. napjától az oktató-nevelő munka tantermen kívüli, digitális munkarendben kerül</w:t>
      </w:r>
      <w:r w:rsidR="00414BD8">
        <w:rPr>
          <w:rFonts w:ascii="Times New Roman" w:hAnsi="Times New Roman"/>
          <w:sz w:val="24"/>
          <w:szCs w:val="24"/>
        </w:rPr>
        <w:t>t</w:t>
      </w:r>
      <w:r w:rsidRPr="00D73A2A">
        <w:rPr>
          <w:rFonts w:ascii="Times New Roman" w:hAnsi="Times New Roman"/>
          <w:sz w:val="24"/>
          <w:szCs w:val="24"/>
        </w:rPr>
        <w:t xml:space="preserve"> megszervezésre. </w:t>
      </w:r>
    </w:p>
    <w:p w:rsidR="003361E0" w:rsidRPr="00D8151B" w:rsidRDefault="00594045" w:rsidP="00CD3B76">
      <w:pPr>
        <w:spacing w:before="100" w:beforeAutospacing="1" w:after="0" w:line="240" w:lineRule="auto"/>
        <w:rPr>
          <w:rFonts w:ascii="Times New Roman" w:hAnsi="Times New Roman"/>
          <w:i/>
          <w:iCs/>
          <w:sz w:val="24"/>
          <w:szCs w:val="24"/>
          <w:lang w:val="de-DE"/>
        </w:rPr>
      </w:pPr>
      <w:r w:rsidRPr="00D8151B">
        <w:rPr>
          <w:rFonts w:ascii="Times New Roman" w:hAnsi="Times New Roman"/>
          <w:i/>
          <w:iCs/>
          <w:sz w:val="24"/>
          <w:szCs w:val="24"/>
          <w:lang w:val="de-DE"/>
        </w:rPr>
        <w:t>Óvodásaink szüleit naponta segítettük az óvodai zárt csoporton keresztül különböző kézműves ötletekkel, mesékkel, versekkel, énekekkel, megfigyelésekkel stb, hogy hasznosan töltsék az otthon töltött napokat. Nagyon örültek és köszönték a segítséget.</w:t>
      </w:r>
    </w:p>
    <w:p w:rsidR="00594045" w:rsidRPr="00414BD8" w:rsidRDefault="00594045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594045" w:rsidRPr="00414BD8" w:rsidRDefault="00594045" w:rsidP="00594045">
      <w:pPr>
        <w:rPr>
          <w:rFonts w:ascii="Times New Roman" w:hAnsi="Times New Roman"/>
          <w:sz w:val="24"/>
          <w:szCs w:val="24"/>
        </w:rPr>
      </w:pPr>
      <w:r w:rsidRPr="00414BD8">
        <w:rPr>
          <w:rFonts w:ascii="Times New Roman" w:hAnsi="Times New Roman"/>
          <w:sz w:val="24"/>
          <w:szCs w:val="24"/>
        </w:rPr>
        <w:t xml:space="preserve">A 2020. április 30-án hatályba lépett </w:t>
      </w:r>
      <w:r w:rsidRPr="00414BD8">
        <w:rPr>
          <w:rStyle w:val="Kiemels"/>
          <w:rFonts w:ascii="Times New Roman" w:hAnsi="Times New Roman"/>
          <w:iCs/>
          <w:sz w:val="24"/>
          <w:szCs w:val="24"/>
        </w:rPr>
        <w:t xml:space="preserve">a veszélyhelyzet során a gyermekek napközbeni felügyeletével kapcsolatos intézkedésekről </w:t>
      </w:r>
      <w:r w:rsidRPr="00414BD8">
        <w:rPr>
          <w:rFonts w:ascii="Times New Roman" w:hAnsi="Times New Roman"/>
          <w:sz w:val="24"/>
          <w:szCs w:val="24"/>
        </w:rPr>
        <w:t xml:space="preserve">szóló 152/2020. (IV. 27.) Korm. rendelet 1. § (1) bekezdése alapján a rendkívüli szünet idejére a polgármester köteles megszervezni a bölcsődés és óvodás korú gyermekek napközbeni felügyeletét.  </w:t>
      </w:r>
    </w:p>
    <w:p w:rsidR="00CD3B76" w:rsidRPr="00414BD8" w:rsidRDefault="00594045" w:rsidP="00594045">
      <w:pPr>
        <w:rPr>
          <w:rFonts w:ascii="Times New Roman" w:hAnsi="Times New Roman"/>
          <w:sz w:val="24"/>
          <w:szCs w:val="24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Óvodai ügyeletet nem igényeltek a szülők.</w:t>
      </w:r>
      <w:r w:rsidR="007E4808" w:rsidRPr="00414BD8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414BD8">
        <w:rPr>
          <w:rFonts w:ascii="Times New Roman" w:hAnsi="Times New Roman"/>
          <w:sz w:val="24"/>
          <w:szCs w:val="24"/>
          <w:lang w:val="de-DE"/>
        </w:rPr>
        <w:t xml:space="preserve">Ez idő alatt </w:t>
      </w:r>
      <w:r w:rsidR="007E4808" w:rsidRPr="00414BD8">
        <w:rPr>
          <w:rFonts w:ascii="Times New Roman" w:hAnsi="Times New Roman"/>
          <w:sz w:val="24"/>
          <w:szCs w:val="24"/>
          <w:lang w:val="de-DE"/>
        </w:rPr>
        <w:t>a nyáron es</w:t>
      </w:r>
      <w:r w:rsidR="002107A0">
        <w:rPr>
          <w:rFonts w:ascii="Times New Roman" w:hAnsi="Times New Roman"/>
          <w:sz w:val="24"/>
          <w:szCs w:val="24"/>
          <w:lang w:val="de-DE"/>
        </w:rPr>
        <w:t>e</w:t>
      </w:r>
      <w:r w:rsidR="007E4808" w:rsidRPr="00414BD8">
        <w:rPr>
          <w:rFonts w:ascii="Times New Roman" w:hAnsi="Times New Roman"/>
          <w:sz w:val="24"/>
          <w:szCs w:val="24"/>
          <w:lang w:val="de-DE"/>
        </w:rPr>
        <w:t xml:space="preserve">dékes felújításokat megcsináltattuk, </w:t>
      </w:r>
      <w:r w:rsidRPr="00414BD8">
        <w:rPr>
          <w:rFonts w:ascii="Times New Roman" w:hAnsi="Times New Roman"/>
          <w:sz w:val="24"/>
          <w:szCs w:val="24"/>
          <w:lang w:val="de-DE"/>
        </w:rPr>
        <w:t>óvodánkban teljes körű nagytakarítást, fertőtlenítést</w:t>
      </w:r>
      <w:r w:rsidR="007E4808" w:rsidRPr="00414BD8">
        <w:rPr>
          <w:rFonts w:ascii="Times New Roman" w:hAnsi="Times New Roman"/>
          <w:sz w:val="24"/>
          <w:szCs w:val="24"/>
          <w:lang w:val="de-DE"/>
        </w:rPr>
        <w:t xml:space="preserve"> végeztünk.</w:t>
      </w:r>
    </w:p>
    <w:p w:rsidR="007E4808" w:rsidRPr="00414BD8" w:rsidRDefault="007E4808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2020.május 25-től minden nevelési intézmény újra teljes kapacitással üzemelhet, így a mi óvodánk is azóta folyamatosan nyitva van. A maxium két hetes nyári szünetet nem vettük igénybe, így segítve a dolgozó szülőket. A gyermekek folyamatos étkeztetése biztosított volt.</w:t>
      </w:r>
    </w:p>
    <w:p w:rsidR="00081023" w:rsidRPr="00414BD8" w:rsidRDefault="00081023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081023" w:rsidRPr="00414BD8" w:rsidRDefault="00081023" w:rsidP="00081023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lastRenderedPageBreak/>
        <w:t>Köszönöm minden óvodai dolgozónak a lelkiismeretes egész éves munkáját.</w:t>
      </w:r>
    </w:p>
    <w:p w:rsidR="005A39EE" w:rsidRPr="00414BD8" w:rsidRDefault="00081023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Köszönjük Révfülöp Önkormányzatának és az Intézmény Fenntartó Társulásnak a biztonságos működéshez szükséges egész éves segítségét, és a korszerűbb, minőségibb munka végzéséhez elengedhetetlen fejlesztéseket.</w:t>
      </w:r>
    </w:p>
    <w:p w:rsidR="00081023" w:rsidRPr="00414BD8" w:rsidRDefault="005A39EE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Köszönöm a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 xml:space="preserve"> jó együttműködést</w:t>
      </w:r>
      <w:r w:rsidR="00AB7C2D" w:rsidRPr="00414BD8">
        <w:rPr>
          <w:rFonts w:ascii="Times New Roman" w:hAnsi="Times New Roman"/>
          <w:sz w:val="24"/>
          <w:szCs w:val="24"/>
          <w:lang w:val="de-DE"/>
        </w:rPr>
        <w:t xml:space="preserve"> ebben a nem minden napi helyzetben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>,</w:t>
      </w:r>
      <w:r w:rsidR="00AB7C2D" w:rsidRPr="00414BD8">
        <w:rPr>
          <w:rFonts w:ascii="Times New Roman" w:hAnsi="Times New Roman"/>
          <w:sz w:val="24"/>
          <w:szCs w:val="24"/>
          <w:lang w:val="de-DE"/>
        </w:rPr>
        <w:t xml:space="preserve"> </w:t>
      </w:r>
      <w:r w:rsidRPr="00414BD8">
        <w:rPr>
          <w:rFonts w:ascii="Times New Roman" w:hAnsi="Times New Roman"/>
          <w:sz w:val="24"/>
          <w:szCs w:val="24"/>
          <w:lang w:val="de-DE"/>
        </w:rPr>
        <w:t xml:space="preserve">és </w:t>
      </w:r>
      <w:r w:rsidR="00AB7C2D" w:rsidRPr="00414BD8">
        <w:rPr>
          <w:rFonts w:ascii="Times New Roman" w:hAnsi="Times New Roman"/>
          <w:sz w:val="24"/>
          <w:szCs w:val="24"/>
          <w:lang w:val="de-DE"/>
        </w:rPr>
        <w:t>a sok-sok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 xml:space="preserve"> segítséget Kondor Géza Polgármester Úrnak</w:t>
      </w:r>
      <w:r w:rsidR="00AB7C2D" w:rsidRPr="00414BD8">
        <w:rPr>
          <w:rFonts w:ascii="Times New Roman" w:hAnsi="Times New Roman"/>
          <w:sz w:val="24"/>
          <w:szCs w:val="24"/>
          <w:lang w:val="de-DE"/>
        </w:rPr>
        <w:t>, és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 xml:space="preserve"> </w:t>
      </w:r>
      <w:r w:rsidR="00AB7C2D" w:rsidRPr="00414BD8">
        <w:rPr>
          <w:rFonts w:ascii="Times New Roman" w:hAnsi="Times New Roman"/>
          <w:sz w:val="24"/>
          <w:szCs w:val="24"/>
          <w:lang w:val="de-DE"/>
        </w:rPr>
        <w:t xml:space="preserve">az Intézményfenntartó </w:t>
      </w:r>
      <w:r w:rsidR="00081023" w:rsidRPr="00414BD8">
        <w:rPr>
          <w:rFonts w:ascii="Times New Roman" w:hAnsi="Times New Roman"/>
          <w:sz w:val="24"/>
          <w:szCs w:val="24"/>
          <w:lang w:val="de-DE"/>
        </w:rPr>
        <w:t>Társulás</w:t>
      </w:r>
      <w:r w:rsidR="00AB7C2D" w:rsidRPr="00414BD8">
        <w:rPr>
          <w:rFonts w:ascii="Times New Roman" w:hAnsi="Times New Roman"/>
          <w:sz w:val="24"/>
          <w:szCs w:val="24"/>
          <w:lang w:val="de-DE"/>
        </w:rPr>
        <w:t>nak.</w:t>
      </w:r>
    </w:p>
    <w:p w:rsidR="007E4808" w:rsidRPr="00414BD8" w:rsidRDefault="007E4808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7E4808" w:rsidRPr="00414BD8" w:rsidRDefault="007E4808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7E4808" w:rsidRPr="00414BD8" w:rsidRDefault="007E4808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AB7C2D" w:rsidRPr="00414BD8" w:rsidRDefault="00AB7C2D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AB7C2D" w:rsidRPr="00414BD8" w:rsidRDefault="00AB7C2D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</w:p>
    <w:p w:rsidR="00CD3B76" w:rsidRPr="00414BD8" w:rsidRDefault="00CD3B76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>Révfülöp,20</w:t>
      </w:r>
      <w:r w:rsidR="004E7A8B" w:rsidRPr="00414BD8">
        <w:rPr>
          <w:rFonts w:ascii="Times New Roman" w:hAnsi="Times New Roman"/>
          <w:sz w:val="24"/>
          <w:szCs w:val="24"/>
          <w:lang w:val="de-DE"/>
        </w:rPr>
        <w:t>20</w:t>
      </w:r>
      <w:r w:rsidRPr="00414BD8">
        <w:rPr>
          <w:rFonts w:ascii="Times New Roman" w:hAnsi="Times New Roman"/>
          <w:sz w:val="24"/>
          <w:szCs w:val="24"/>
          <w:lang w:val="de-DE"/>
        </w:rPr>
        <w:t>.0</w:t>
      </w:r>
      <w:r w:rsidR="004E7A8B" w:rsidRPr="00414BD8">
        <w:rPr>
          <w:rFonts w:ascii="Times New Roman" w:hAnsi="Times New Roman"/>
          <w:sz w:val="24"/>
          <w:szCs w:val="24"/>
          <w:lang w:val="de-DE"/>
        </w:rPr>
        <w:t>9</w:t>
      </w:r>
      <w:r w:rsidRPr="00414BD8">
        <w:rPr>
          <w:rFonts w:ascii="Times New Roman" w:hAnsi="Times New Roman"/>
          <w:sz w:val="24"/>
          <w:szCs w:val="24"/>
          <w:lang w:val="de-DE"/>
        </w:rPr>
        <w:t>.</w:t>
      </w:r>
      <w:r w:rsidR="00A65A29" w:rsidRPr="00414BD8">
        <w:rPr>
          <w:rFonts w:ascii="Times New Roman" w:hAnsi="Times New Roman"/>
          <w:sz w:val="24"/>
          <w:szCs w:val="24"/>
          <w:lang w:val="de-DE"/>
        </w:rPr>
        <w:t>11</w:t>
      </w:r>
      <w:r w:rsidRPr="00414BD8">
        <w:rPr>
          <w:rFonts w:ascii="Times New Roman" w:hAnsi="Times New Roman"/>
          <w:sz w:val="24"/>
          <w:szCs w:val="24"/>
          <w:lang w:val="de-DE"/>
        </w:rPr>
        <w:t xml:space="preserve">. </w:t>
      </w:r>
      <w:r w:rsidR="005A39EE" w:rsidRPr="00414BD8">
        <w:rPr>
          <w:rFonts w:ascii="Times New Roman" w:hAnsi="Times New Roman"/>
          <w:sz w:val="24"/>
          <w:szCs w:val="24"/>
          <w:lang w:val="de-DE"/>
        </w:rPr>
        <w:t xml:space="preserve">                 Tisztelettel:        </w:t>
      </w:r>
      <w:r w:rsidRPr="00414BD8">
        <w:rPr>
          <w:rFonts w:ascii="Times New Roman" w:hAnsi="Times New Roman"/>
          <w:sz w:val="24"/>
          <w:szCs w:val="24"/>
          <w:lang w:val="de-DE"/>
        </w:rPr>
        <w:t>Vókóné Bognár Ibolya</w:t>
      </w:r>
    </w:p>
    <w:p w:rsidR="00CD3B76" w:rsidRPr="00414BD8" w:rsidRDefault="00980689" w:rsidP="00CD3B76">
      <w:pPr>
        <w:spacing w:before="100" w:beforeAutospacing="1" w:after="0" w:line="240" w:lineRule="auto"/>
        <w:rPr>
          <w:rFonts w:ascii="Times New Roman" w:hAnsi="Times New Roman"/>
          <w:sz w:val="24"/>
          <w:szCs w:val="24"/>
          <w:lang w:val="de-DE"/>
        </w:rPr>
      </w:pPr>
      <w:r w:rsidRPr="00414BD8">
        <w:rPr>
          <w:rFonts w:ascii="Times New Roman" w:hAnsi="Times New Roman"/>
          <w:sz w:val="24"/>
          <w:szCs w:val="24"/>
          <w:lang w:val="de-DE"/>
        </w:rPr>
        <w:t xml:space="preserve">                          </w:t>
      </w:r>
      <w:r w:rsidR="005A39EE" w:rsidRPr="00414BD8">
        <w:rPr>
          <w:rFonts w:ascii="Times New Roman" w:hAnsi="Times New Roman"/>
          <w:sz w:val="24"/>
          <w:szCs w:val="24"/>
          <w:lang w:val="de-DE"/>
        </w:rPr>
        <w:t xml:space="preserve">                                       </w:t>
      </w:r>
      <w:r w:rsidR="00CD3B76" w:rsidRPr="00414BD8">
        <w:rPr>
          <w:rFonts w:ascii="Times New Roman" w:hAnsi="Times New Roman"/>
          <w:sz w:val="24"/>
          <w:szCs w:val="24"/>
          <w:lang w:val="de-DE"/>
        </w:rPr>
        <w:t>óvodavezető</w:t>
      </w:r>
    </w:p>
    <w:p w:rsidR="00F15189" w:rsidRPr="00414BD8" w:rsidRDefault="00F15189" w:rsidP="00CD3B76">
      <w:pPr>
        <w:rPr>
          <w:rFonts w:ascii="Times New Roman" w:hAnsi="Times New Roman"/>
          <w:sz w:val="24"/>
          <w:szCs w:val="24"/>
        </w:rPr>
      </w:pPr>
    </w:p>
    <w:p w:rsidR="00D73A2A" w:rsidRDefault="00D73A2A" w:rsidP="00CD3B76">
      <w:pPr>
        <w:rPr>
          <w:rFonts w:ascii="Times New Roman" w:hAnsi="Times New Roman"/>
          <w:sz w:val="24"/>
          <w:szCs w:val="24"/>
        </w:rPr>
      </w:pPr>
    </w:p>
    <w:p w:rsidR="00D73A2A" w:rsidRPr="00D73A2A" w:rsidRDefault="00D73A2A" w:rsidP="00D73A2A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bookmarkStart w:id="2" w:name="_Hlk50920200"/>
      <w:r w:rsidRPr="00D73A2A">
        <w:rPr>
          <w:rFonts w:ascii="Times New Roman" w:hAnsi="Times New Roman"/>
          <w:sz w:val="24"/>
          <w:szCs w:val="24"/>
        </w:rPr>
        <w:t xml:space="preserve">. </w:t>
      </w:r>
    </w:p>
    <w:p w:rsidR="007E4808" w:rsidRDefault="007E4808" w:rsidP="007E4808">
      <w:bookmarkStart w:id="3" w:name="_Hlk50920607"/>
      <w:bookmarkEnd w:id="2"/>
      <w:r>
        <w:t>. </w:t>
      </w:r>
    </w:p>
    <w:bookmarkEnd w:id="3"/>
    <w:p w:rsidR="0076554E" w:rsidRPr="00CD3B76" w:rsidRDefault="0076554E" w:rsidP="00CD3B76">
      <w:pPr>
        <w:rPr>
          <w:rFonts w:ascii="Times New Roman" w:hAnsi="Times New Roman"/>
          <w:sz w:val="24"/>
          <w:szCs w:val="24"/>
        </w:rPr>
      </w:pPr>
    </w:p>
    <w:sectPr w:rsidR="0076554E" w:rsidRPr="00CD3B76">
      <w:headerReference w:type="default" r:id="rId10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7BF" w:rsidRDefault="002257BF" w:rsidP="004B0BF7">
      <w:pPr>
        <w:spacing w:after="0" w:line="240" w:lineRule="auto"/>
      </w:pPr>
      <w:r>
        <w:separator/>
      </w:r>
    </w:p>
  </w:endnote>
  <w:endnote w:type="continuationSeparator" w:id="0">
    <w:p w:rsidR="002257BF" w:rsidRDefault="002257BF" w:rsidP="004B0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7BF" w:rsidRDefault="002257BF" w:rsidP="004B0BF7">
      <w:pPr>
        <w:spacing w:after="0" w:line="240" w:lineRule="auto"/>
      </w:pPr>
      <w:r>
        <w:separator/>
      </w:r>
    </w:p>
  </w:footnote>
  <w:footnote w:type="continuationSeparator" w:id="0">
    <w:p w:rsidR="002257BF" w:rsidRDefault="002257BF" w:rsidP="004B0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023" w:rsidRDefault="00081023">
    <w:pPr>
      <w:pStyle w:val="lfej"/>
    </w:pPr>
  </w:p>
  <w:p w:rsidR="00081023" w:rsidRDefault="00081023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04F8E"/>
    <w:multiLevelType w:val="multilevel"/>
    <w:tmpl w:val="81C28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61A10"/>
    <w:multiLevelType w:val="multilevel"/>
    <w:tmpl w:val="05D2919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F80B56"/>
    <w:multiLevelType w:val="multilevel"/>
    <w:tmpl w:val="0EEA6DF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8CD1CDF"/>
    <w:multiLevelType w:val="multilevel"/>
    <w:tmpl w:val="780CF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B7191"/>
    <w:multiLevelType w:val="multilevel"/>
    <w:tmpl w:val="114AB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A0F63"/>
    <w:multiLevelType w:val="multilevel"/>
    <w:tmpl w:val="17E876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BE01B70"/>
    <w:multiLevelType w:val="multilevel"/>
    <w:tmpl w:val="7BF26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C761B2C"/>
    <w:multiLevelType w:val="multilevel"/>
    <w:tmpl w:val="5D5CE81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F7E5C72"/>
    <w:multiLevelType w:val="multilevel"/>
    <w:tmpl w:val="BB9E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0668E6"/>
    <w:multiLevelType w:val="multilevel"/>
    <w:tmpl w:val="32D4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237C4C"/>
    <w:multiLevelType w:val="multilevel"/>
    <w:tmpl w:val="7CBCC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F43491"/>
    <w:multiLevelType w:val="multilevel"/>
    <w:tmpl w:val="D28CF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885E02"/>
    <w:multiLevelType w:val="multilevel"/>
    <w:tmpl w:val="6248C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4B34FC"/>
    <w:multiLevelType w:val="multilevel"/>
    <w:tmpl w:val="C142753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E826EE8"/>
    <w:multiLevelType w:val="multilevel"/>
    <w:tmpl w:val="FCF2912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5E24BC6"/>
    <w:multiLevelType w:val="multilevel"/>
    <w:tmpl w:val="4EFA473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65A47A9"/>
    <w:multiLevelType w:val="multilevel"/>
    <w:tmpl w:val="B7B8C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AC2487"/>
    <w:multiLevelType w:val="multilevel"/>
    <w:tmpl w:val="062C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AF13FF"/>
    <w:multiLevelType w:val="multilevel"/>
    <w:tmpl w:val="96BE6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468FA"/>
    <w:multiLevelType w:val="multilevel"/>
    <w:tmpl w:val="071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454DC8"/>
    <w:multiLevelType w:val="multilevel"/>
    <w:tmpl w:val="64B2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786A7F"/>
    <w:multiLevelType w:val="multilevel"/>
    <w:tmpl w:val="9B9E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62F0125"/>
    <w:multiLevelType w:val="multilevel"/>
    <w:tmpl w:val="1850F8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7F05ECD"/>
    <w:multiLevelType w:val="multilevel"/>
    <w:tmpl w:val="2C34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542109"/>
    <w:multiLevelType w:val="multilevel"/>
    <w:tmpl w:val="1D5A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BA76D8"/>
    <w:multiLevelType w:val="multilevel"/>
    <w:tmpl w:val="0E8C62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66FE598B"/>
    <w:multiLevelType w:val="multilevel"/>
    <w:tmpl w:val="D30E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95E07D8"/>
    <w:multiLevelType w:val="multilevel"/>
    <w:tmpl w:val="47923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032F6E"/>
    <w:multiLevelType w:val="multilevel"/>
    <w:tmpl w:val="BAF2844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0A530ED"/>
    <w:multiLevelType w:val="multilevel"/>
    <w:tmpl w:val="5FD4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393C6F"/>
    <w:multiLevelType w:val="multilevel"/>
    <w:tmpl w:val="6C7E97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37B7601"/>
    <w:multiLevelType w:val="multilevel"/>
    <w:tmpl w:val="C2D0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BC367D"/>
    <w:multiLevelType w:val="multilevel"/>
    <w:tmpl w:val="13D8A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C026A"/>
    <w:multiLevelType w:val="multilevel"/>
    <w:tmpl w:val="A8067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997B90"/>
    <w:multiLevelType w:val="multilevel"/>
    <w:tmpl w:val="06F67C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78FC29DB"/>
    <w:multiLevelType w:val="multilevel"/>
    <w:tmpl w:val="C14651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A3467B9"/>
    <w:multiLevelType w:val="multilevel"/>
    <w:tmpl w:val="F93C2D7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 w15:restartNumberingAfterBreak="0">
    <w:nsid w:val="7AE5758C"/>
    <w:multiLevelType w:val="multilevel"/>
    <w:tmpl w:val="9EAE00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3"/>
  </w:num>
  <w:num w:numId="2">
    <w:abstractNumId w:val="18"/>
  </w:num>
  <w:num w:numId="3">
    <w:abstractNumId w:val="24"/>
  </w:num>
  <w:num w:numId="4">
    <w:abstractNumId w:val="8"/>
  </w:num>
  <w:num w:numId="5">
    <w:abstractNumId w:val="9"/>
  </w:num>
  <w:num w:numId="6">
    <w:abstractNumId w:val="27"/>
  </w:num>
  <w:num w:numId="7">
    <w:abstractNumId w:val="23"/>
  </w:num>
  <w:num w:numId="8">
    <w:abstractNumId w:val="10"/>
  </w:num>
  <w:num w:numId="9">
    <w:abstractNumId w:val="20"/>
  </w:num>
  <w:num w:numId="10">
    <w:abstractNumId w:val="32"/>
  </w:num>
  <w:num w:numId="11">
    <w:abstractNumId w:val="21"/>
  </w:num>
  <w:num w:numId="12">
    <w:abstractNumId w:val="19"/>
  </w:num>
  <w:num w:numId="13">
    <w:abstractNumId w:val="12"/>
  </w:num>
  <w:num w:numId="14">
    <w:abstractNumId w:val="17"/>
  </w:num>
  <w:num w:numId="15">
    <w:abstractNumId w:val="0"/>
  </w:num>
  <w:num w:numId="16">
    <w:abstractNumId w:val="31"/>
  </w:num>
  <w:num w:numId="17">
    <w:abstractNumId w:val="11"/>
  </w:num>
  <w:num w:numId="18">
    <w:abstractNumId w:val="16"/>
  </w:num>
  <w:num w:numId="19">
    <w:abstractNumId w:val="29"/>
  </w:num>
  <w:num w:numId="20">
    <w:abstractNumId w:val="3"/>
  </w:num>
  <w:num w:numId="21">
    <w:abstractNumId w:val="4"/>
  </w:num>
  <w:num w:numId="22">
    <w:abstractNumId w:val="26"/>
  </w:num>
  <w:num w:numId="23">
    <w:abstractNumId w:val="25"/>
  </w:num>
  <w:num w:numId="24">
    <w:abstractNumId w:val="30"/>
  </w:num>
  <w:num w:numId="25">
    <w:abstractNumId w:val="6"/>
  </w:num>
  <w:num w:numId="26">
    <w:abstractNumId w:val="2"/>
  </w:num>
  <w:num w:numId="27">
    <w:abstractNumId w:val="35"/>
  </w:num>
  <w:num w:numId="28">
    <w:abstractNumId w:val="5"/>
  </w:num>
  <w:num w:numId="29">
    <w:abstractNumId w:val="34"/>
  </w:num>
  <w:num w:numId="30">
    <w:abstractNumId w:val="28"/>
  </w:num>
  <w:num w:numId="31">
    <w:abstractNumId w:val="7"/>
  </w:num>
  <w:num w:numId="32">
    <w:abstractNumId w:val="14"/>
  </w:num>
  <w:num w:numId="33">
    <w:abstractNumId w:val="37"/>
  </w:num>
  <w:num w:numId="34">
    <w:abstractNumId w:val="13"/>
  </w:num>
  <w:num w:numId="35">
    <w:abstractNumId w:val="1"/>
  </w:num>
  <w:num w:numId="36">
    <w:abstractNumId w:val="22"/>
  </w:num>
  <w:num w:numId="37">
    <w:abstractNumId w:val="15"/>
  </w:num>
  <w:num w:numId="3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B76"/>
    <w:rsid w:val="00081023"/>
    <w:rsid w:val="00102911"/>
    <w:rsid w:val="001665A4"/>
    <w:rsid w:val="00187BCA"/>
    <w:rsid w:val="001C1097"/>
    <w:rsid w:val="002107A0"/>
    <w:rsid w:val="002257BF"/>
    <w:rsid w:val="002C2272"/>
    <w:rsid w:val="003361E0"/>
    <w:rsid w:val="00392B76"/>
    <w:rsid w:val="00414BD8"/>
    <w:rsid w:val="0046651D"/>
    <w:rsid w:val="00466C45"/>
    <w:rsid w:val="00481B8C"/>
    <w:rsid w:val="004B0BF7"/>
    <w:rsid w:val="004D0568"/>
    <w:rsid w:val="004E7A8B"/>
    <w:rsid w:val="00525F11"/>
    <w:rsid w:val="00594045"/>
    <w:rsid w:val="005A39EE"/>
    <w:rsid w:val="006937E2"/>
    <w:rsid w:val="0076554E"/>
    <w:rsid w:val="007D5FB9"/>
    <w:rsid w:val="007E4808"/>
    <w:rsid w:val="007F4182"/>
    <w:rsid w:val="00887541"/>
    <w:rsid w:val="008E3FAB"/>
    <w:rsid w:val="00980689"/>
    <w:rsid w:val="00A65A29"/>
    <w:rsid w:val="00AB7C2D"/>
    <w:rsid w:val="00B063A9"/>
    <w:rsid w:val="00BB32E9"/>
    <w:rsid w:val="00BB44D7"/>
    <w:rsid w:val="00C721B1"/>
    <w:rsid w:val="00CD3B76"/>
    <w:rsid w:val="00D73A2A"/>
    <w:rsid w:val="00D8151B"/>
    <w:rsid w:val="00DA1FBF"/>
    <w:rsid w:val="00E61F3B"/>
    <w:rsid w:val="00F119BD"/>
    <w:rsid w:val="00F1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34FAB97-8413-469E-B61A-BF9458B9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CD3B76"/>
    <w:pPr>
      <w:keepNext/>
      <w:spacing w:before="198" w:after="0" w:line="240" w:lineRule="auto"/>
      <w:outlineLvl w:val="1"/>
    </w:pPr>
    <w:rPr>
      <w:rFonts w:ascii="Times New Roman" w:hAnsi="Times New Roman"/>
      <w:b/>
      <w:bCs/>
      <w:color w:val="4F81BD"/>
      <w:sz w:val="36"/>
      <w:szCs w:val="36"/>
    </w:rPr>
  </w:style>
  <w:style w:type="paragraph" w:styleId="Cmsor5">
    <w:name w:val="heading 5"/>
    <w:basedOn w:val="Norml"/>
    <w:link w:val="Cmsor5Char"/>
    <w:uiPriority w:val="9"/>
    <w:qFormat/>
    <w:rsid w:val="00CD3B76"/>
    <w:pPr>
      <w:spacing w:before="278" w:after="62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locked/>
    <w:rsid w:val="00CD3B76"/>
    <w:rPr>
      <w:rFonts w:ascii="Times New Roman" w:hAnsi="Times New Roman" w:cs="Times New Roman"/>
      <w:b/>
      <w:bCs/>
      <w:color w:val="4F81BD"/>
      <w:sz w:val="36"/>
      <w:szCs w:val="36"/>
    </w:rPr>
  </w:style>
  <w:style w:type="character" w:customStyle="1" w:styleId="Cmsor5Char">
    <w:name w:val="Címsor 5 Char"/>
    <w:basedOn w:val="Bekezdsalapbettpusa"/>
    <w:link w:val="Cmsor5"/>
    <w:uiPriority w:val="9"/>
    <w:locked/>
    <w:rsid w:val="00CD3B76"/>
    <w:rPr>
      <w:rFonts w:ascii="Times New Roman" w:hAnsi="Times New Roman" w:cs="Times New Roman"/>
      <w:b/>
      <w:bCs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CD3B76"/>
    <w:rPr>
      <w:rFonts w:cs="Times New Roman"/>
      <w:color w:val="000080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CD3B76"/>
    <w:rPr>
      <w:rFonts w:cs="Times New Roman"/>
      <w:color w:val="800000"/>
      <w:u w:val="single"/>
    </w:rPr>
  </w:style>
  <w:style w:type="character" w:styleId="Kiemels2">
    <w:name w:val="Strong"/>
    <w:basedOn w:val="Bekezdsalapbettpusa"/>
    <w:uiPriority w:val="22"/>
    <w:qFormat/>
    <w:rsid w:val="00CD3B76"/>
    <w:rPr>
      <w:rFonts w:cs="Times New Roman"/>
      <w:b/>
    </w:rPr>
  </w:style>
  <w:style w:type="paragraph" w:customStyle="1" w:styleId="msonormal0">
    <w:name w:val="msonormal"/>
    <w:basedOn w:val="Norml"/>
    <w:rsid w:val="00CD3B76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CD3B76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4B0BF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4B0BF7"/>
    <w:rPr>
      <w:rFonts w:cs="Times New Roman"/>
    </w:rPr>
  </w:style>
  <w:style w:type="paragraph" w:styleId="llb">
    <w:name w:val="footer"/>
    <w:basedOn w:val="Norml"/>
    <w:link w:val="llbChar"/>
    <w:uiPriority w:val="99"/>
    <w:unhideWhenUsed/>
    <w:rsid w:val="004B0BF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4B0BF7"/>
    <w:rPr>
      <w:rFonts w:cs="Times New Roman"/>
    </w:rPr>
  </w:style>
  <w:style w:type="character" w:styleId="Kiemels">
    <w:name w:val="Emphasis"/>
    <w:basedOn w:val="Bekezdsalapbettpusa"/>
    <w:uiPriority w:val="20"/>
    <w:qFormat/>
    <w:rsid w:val="0076554E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093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voda@revfulop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vfulop@ovoda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04B74-F163-4BFA-94A9-F2F37891A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8099</Words>
  <Characters>55887</Characters>
  <Application>Microsoft Office Word</Application>
  <DocSecurity>0</DocSecurity>
  <Lines>465</Lines>
  <Paragraphs>127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PozsgaiVirag</dc:creator>
  <cp:keywords/>
  <dc:description/>
  <cp:lastModifiedBy>PozsgaiVirag</cp:lastModifiedBy>
  <cp:revision>2</cp:revision>
  <dcterms:created xsi:type="dcterms:W3CDTF">2020-09-29T12:33:00Z</dcterms:created>
  <dcterms:modified xsi:type="dcterms:W3CDTF">2020-09-29T12:33:00Z</dcterms:modified>
</cp:coreProperties>
</file>